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6"/>
        <w:gridCol w:w="2874"/>
        <w:gridCol w:w="1772"/>
        <w:gridCol w:w="1842"/>
      </w:tblGrid>
      <w:tr w:rsidR="00822AE1" w:rsidTr="00822AE1">
        <w:trPr>
          <w:trHeight w:val="337"/>
        </w:trPr>
        <w:tc>
          <w:tcPr>
            <w:tcW w:w="2866" w:type="dxa"/>
          </w:tcPr>
          <w:p w:rsidR="00822AE1" w:rsidRDefault="00822AE1" w:rsidP="0070209F">
            <w:pPr>
              <w:ind w:right="1418"/>
              <w:jc w:val="right"/>
            </w:pPr>
            <w:bookmarkStart w:id="0" w:name="_Hlk77326877"/>
          </w:p>
        </w:tc>
        <w:tc>
          <w:tcPr>
            <w:tcW w:w="2874" w:type="dxa"/>
          </w:tcPr>
          <w:p w:rsidR="00822AE1" w:rsidRDefault="00822AE1" w:rsidP="0070209F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822AE1" w:rsidRPr="008A34F5" w:rsidRDefault="00822AE1" w:rsidP="0070209F">
            <w:pPr>
              <w:ind w:right="28"/>
              <w:jc w:val="center"/>
              <w:rPr>
                <w:sz w:val="16"/>
                <w:szCs w:val="16"/>
              </w:rPr>
            </w:pPr>
            <w:r>
              <w:t>УТВЕРЖДАЮ</w:t>
            </w:r>
          </w:p>
        </w:tc>
      </w:tr>
      <w:tr w:rsidR="00822AE1" w:rsidRPr="008A34F5" w:rsidTr="00822AE1">
        <w:tc>
          <w:tcPr>
            <w:tcW w:w="2866" w:type="dxa"/>
          </w:tcPr>
          <w:p w:rsidR="00822AE1" w:rsidRPr="008A34F5" w:rsidRDefault="00822AE1" w:rsidP="0070209F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822AE1" w:rsidRPr="008A34F5" w:rsidRDefault="00822AE1" w:rsidP="0070209F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822AE1" w:rsidRPr="008A34F5" w:rsidRDefault="00822AE1" w:rsidP="0070209F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822AE1" w:rsidTr="00822AE1">
        <w:tc>
          <w:tcPr>
            <w:tcW w:w="2866" w:type="dxa"/>
          </w:tcPr>
          <w:p w:rsidR="00822AE1" w:rsidRDefault="00822AE1" w:rsidP="0070209F">
            <w:pPr>
              <w:ind w:right="1418"/>
              <w:jc w:val="right"/>
            </w:pPr>
          </w:p>
        </w:tc>
        <w:tc>
          <w:tcPr>
            <w:tcW w:w="2874" w:type="dxa"/>
          </w:tcPr>
          <w:p w:rsidR="00822AE1" w:rsidRDefault="00822AE1" w:rsidP="0070209F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822AE1" w:rsidRDefault="0070209F" w:rsidP="0070209F">
            <w:pPr>
              <w:ind w:right="28"/>
              <w:jc w:val="center"/>
            </w:pPr>
            <w:sdt>
              <w:sdtPr>
                <w:alias w:val="Директор НИИ АПП          МГТУ им. Н.Э. Баумана"/>
                <w:tag w:val="Директор НИИ АПП          МГТУ им. Н.Э. Баумана"/>
                <w:id w:val="-1752965705"/>
                <w:placeholder>
                  <w:docPart w:val="868911F8C13843BA9A7537F26DC661D2"/>
                </w:placeholder>
                <w:comboBox>
                  <w:listItem w:displayText="Первый проректор – проректор по научной работе              МГТУ им. Н.Э. Баумана" w:value="Первый проректор – проректор по научной работе              МГТУ им. Н.Э. Баумана"/>
                  <w:listItem w:displayText="Директор центра НТИ «Цифровое материаловедение» МГТУ им. Н.Э. Баумана" w:value="Директор центра НТИ «Цифровое материаловедение» МГТУ им. Н.Э. Баумана"/>
                  <w:listItem w:displayText="Директор НИИ АПП МГТУ им. Н.Э. Баумана" w:value="Директор НИИ АПП МГТУ им. Н.Э. Баумана"/>
                </w:comboBox>
              </w:sdtPr>
              <w:sdtContent>
                <w:r w:rsidR="00822AE1">
                  <w:t>Первый проректор – проректор по научной работе              МГТУ им. Н.Э. Баумана</w:t>
                </w:r>
              </w:sdtContent>
            </w:sdt>
          </w:p>
        </w:tc>
      </w:tr>
      <w:tr w:rsidR="00822AE1" w:rsidTr="00822AE1">
        <w:tc>
          <w:tcPr>
            <w:tcW w:w="2866" w:type="dxa"/>
          </w:tcPr>
          <w:p w:rsidR="00822AE1" w:rsidRPr="008A34F5" w:rsidRDefault="00822AE1" w:rsidP="0070209F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822AE1" w:rsidRPr="008A34F5" w:rsidRDefault="00822AE1" w:rsidP="0070209F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822AE1" w:rsidRPr="008A34F5" w:rsidRDefault="00822AE1" w:rsidP="0070209F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822AE1" w:rsidTr="00822AE1">
        <w:tc>
          <w:tcPr>
            <w:tcW w:w="2866" w:type="dxa"/>
          </w:tcPr>
          <w:p w:rsidR="00822AE1" w:rsidRDefault="00822AE1" w:rsidP="0070209F">
            <w:pPr>
              <w:ind w:right="1418"/>
              <w:jc w:val="right"/>
            </w:pPr>
          </w:p>
        </w:tc>
        <w:tc>
          <w:tcPr>
            <w:tcW w:w="2874" w:type="dxa"/>
          </w:tcPr>
          <w:p w:rsidR="00822AE1" w:rsidRDefault="00822AE1" w:rsidP="0070209F">
            <w:pPr>
              <w:ind w:right="1418"/>
              <w:jc w:val="right"/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822AE1" w:rsidRDefault="00822AE1" w:rsidP="0070209F">
            <w:pPr>
              <w:ind w:right="28"/>
              <w:jc w:val="center"/>
            </w:pPr>
          </w:p>
        </w:tc>
        <w:tc>
          <w:tcPr>
            <w:tcW w:w="1842" w:type="dxa"/>
          </w:tcPr>
          <w:p w:rsidR="00822AE1" w:rsidRDefault="0070209F" w:rsidP="0070209F">
            <w:pPr>
              <w:ind w:right="28"/>
              <w:jc w:val="center"/>
            </w:pPr>
            <w:sdt>
              <w:sdtPr>
                <w:alias w:val="ФИО подписанта"/>
                <w:tag w:val="ФИО подписанта"/>
                <w:id w:val="1143699033"/>
                <w:placeholder>
                  <w:docPart w:val="9285562E23514473A90AC37277255DFA"/>
                </w:placeholder>
                <w:comboBox>
                  <w:listItem w:displayText="Б.Н. Коробец" w:value="Б.Н. Коробец"/>
                  <w:listItem w:displayText="В.А. Нелюб" w:value="В.А. Нелюб"/>
                  <w:listItem w:displayText="С.А. Воронов" w:value="С.А. Воронов"/>
                </w:comboBox>
              </w:sdtPr>
              <w:sdtContent>
                <w:r w:rsidR="00822AE1">
                  <w:t xml:space="preserve">Б.Н. </w:t>
                </w:r>
                <w:proofErr w:type="spellStart"/>
                <w:r w:rsidR="00822AE1">
                  <w:t>Коробец</w:t>
                </w:r>
                <w:proofErr w:type="spellEnd"/>
              </w:sdtContent>
            </w:sdt>
          </w:p>
        </w:tc>
      </w:tr>
      <w:tr w:rsidR="00822AE1" w:rsidTr="00822AE1">
        <w:trPr>
          <w:trHeight w:val="117"/>
        </w:trPr>
        <w:tc>
          <w:tcPr>
            <w:tcW w:w="2866" w:type="dxa"/>
          </w:tcPr>
          <w:p w:rsidR="00822AE1" w:rsidRPr="008A34F5" w:rsidRDefault="00822AE1" w:rsidP="0070209F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822AE1" w:rsidRPr="008A34F5" w:rsidRDefault="00822AE1" w:rsidP="0070209F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1772" w:type="dxa"/>
          </w:tcPr>
          <w:p w:rsidR="00822AE1" w:rsidRPr="008A34F5" w:rsidRDefault="00822AE1" w:rsidP="0070209F">
            <w:pPr>
              <w:ind w:right="28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822AE1" w:rsidRPr="008A34F5" w:rsidRDefault="00822AE1" w:rsidP="0070209F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822AE1" w:rsidTr="00822AE1">
        <w:tc>
          <w:tcPr>
            <w:tcW w:w="2866" w:type="dxa"/>
          </w:tcPr>
          <w:p w:rsidR="00822AE1" w:rsidRDefault="00822AE1" w:rsidP="0070209F">
            <w:pPr>
              <w:ind w:right="1418"/>
              <w:jc w:val="right"/>
            </w:pPr>
          </w:p>
        </w:tc>
        <w:tc>
          <w:tcPr>
            <w:tcW w:w="2874" w:type="dxa"/>
          </w:tcPr>
          <w:p w:rsidR="00822AE1" w:rsidRDefault="00822AE1" w:rsidP="0070209F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822AE1" w:rsidRPr="001941C6" w:rsidRDefault="00822AE1" w:rsidP="0070209F">
            <w:pPr>
              <w:ind w:right="28"/>
              <w:jc w:val="center"/>
            </w:pPr>
            <w:r w:rsidRPr="001941C6">
              <w:t xml:space="preserve">«____» ____________ </w:t>
            </w:r>
            <w:sdt>
              <w:sdtPr>
                <w:rPr>
                  <w:i/>
                  <w:u w:val="single"/>
                  <w:lang w:eastAsia="en-US"/>
                </w:rPr>
                <w:alias w:val="Год"/>
                <w:tag w:val="year"/>
                <w:id w:val="312990770"/>
                <w:placeholder>
                  <w:docPart w:val="9E35D15757C74FA9B817A18B633DADC5"/>
                </w:placeholder>
                <w15:color w:val="FF0000"/>
                <w:comboBox>
                  <w:listItem w:displayText="2021" w:value="2021"/>
                  <w:listItem w:displayText="2022" w:value="2022"/>
                </w:comboBox>
              </w:sdtPr>
              <w:sdtContent>
                <w:r>
                  <w:rPr>
                    <w:i/>
                    <w:u w:val="single"/>
                    <w:lang w:eastAsia="en-US"/>
                  </w:rPr>
                  <w:t>2021</w:t>
                </w:r>
              </w:sdtContent>
            </w:sdt>
            <w:r w:rsidRPr="001941C6">
              <w:t xml:space="preserve"> г.</w:t>
            </w:r>
          </w:p>
        </w:tc>
      </w:tr>
    </w:tbl>
    <w:p w:rsidR="00AB308C" w:rsidRPr="00AB308C" w:rsidRDefault="00AB308C" w:rsidP="00145D0A">
      <w:pPr>
        <w:widowControl w:val="0"/>
        <w:rPr>
          <w:sz w:val="10"/>
          <w:szCs w:val="22"/>
        </w:rPr>
      </w:pPr>
    </w:p>
    <w:p w:rsidR="00B1301B" w:rsidRDefault="00B1301B" w:rsidP="00145D0A">
      <w:pPr>
        <w:widowControl w:val="0"/>
        <w:rPr>
          <w:sz w:val="10"/>
          <w:szCs w:val="22"/>
        </w:rPr>
      </w:pPr>
    </w:p>
    <w:p w:rsidR="00822AE1" w:rsidRPr="003475DC" w:rsidRDefault="00822AE1" w:rsidP="00145D0A">
      <w:pPr>
        <w:widowControl w:val="0"/>
        <w:rPr>
          <w:sz w:val="10"/>
          <w:szCs w:val="22"/>
        </w:rPr>
      </w:pPr>
    </w:p>
    <w:tbl>
      <w:tblPr>
        <w:tblpPr w:leftFromText="180" w:rightFromText="180" w:vertAnchor="text" w:tblpX="2" w:tblpY="1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A02A34" w:rsidRPr="003475DC">
        <w:trPr>
          <w:cantSplit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A02A34" w:rsidRPr="003475DC" w:rsidRDefault="00145D0A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>ПРОГРАММА И МЕТОДИК</w:t>
            </w:r>
            <w:r w:rsidR="00C05AE8">
              <w:rPr>
                <w:b/>
                <w:sz w:val="26"/>
                <w:szCs w:val="26"/>
              </w:rPr>
              <w:t>А</w:t>
            </w:r>
            <w:r w:rsidR="005D5657">
              <w:rPr>
                <w:b/>
                <w:sz w:val="26"/>
                <w:szCs w:val="26"/>
              </w:rPr>
              <w:t xml:space="preserve"> </w:t>
            </w:r>
            <w:r w:rsidR="008849F7">
              <w:rPr>
                <w:b/>
                <w:sz w:val="26"/>
                <w:szCs w:val="26"/>
              </w:rPr>
              <w:t xml:space="preserve">ИСПЫТАНИЙ </w:t>
            </w:r>
            <w:r w:rsidR="002A6CE1" w:rsidRPr="003475DC">
              <w:rPr>
                <w:b/>
                <w:sz w:val="26"/>
                <w:szCs w:val="26"/>
              </w:rPr>
              <w:t>(ПМИ)</w:t>
            </w:r>
          </w:p>
          <w:p w:rsidR="00A02A34" w:rsidRPr="003475DC" w:rsidRDefault="00DF25C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ИПО-кандидатов при решении верификационной задачи </w:t>
            </w:r>
            <w:sdt>
              <w:sdtPr>
                <w:rPr>
                  <w:b/>
                  <w:sz w:val="26"/>
                  <w:szCs w:val="26"/>
                </w:rPr>
                <w:alias w:val="Наименование верификационной задачи"/>
                <w:tag w:val="Наименование верификационной задачи"/>
                <w:id w:val="-2020842943"/>
                <w:placeholder>
                  <w:docPart w:val="EADE2B0DECEE4C1B8F6D16BAD02E0729"/>
                </w:placeholder>
                <w15:color w:val="FF0000"/>
              </w:sdtPr>
              <w:sdtContent>
                <w:r w:rsidR="00862108" w:rsidRPr="00862108">
                  <w:rPr>
                    <w:b/>
                    <w:sz w:val="26"/>
                    <w:szCs w:val="26"/>
                  </w:rPr>
                  <w:t>@</w:t>
                </w:r>
                <w:proofErr w:type="spellStart"/>
                <w:r w:rsidR="000914FC">
                  <w:rPr>
                    <w:b/>
                    <w:sz w:val="26"/>
                    <w:szCs w:val="26"/>
                    <w:lang w:val="en-US"/>
                  </w:rPr>
                  <w:t>TaskSID</w:t>
                </w:r>
                <w:proofErr w:type="spellEnd"/>
                <w:r w:rsidR="00862108" w:rsidRPr="00862108">
                  <w:rPr>
                    <w:b/>
                    <w:sz w:val="26"/>
                    <w:szCs w:val="26"/>
                  </w:rPr>
                  <w:t>@</w:t>
                </w:r>
              </w:sdtContent>
            </w:sdt>
          </w:p>
          <w:p w:rsidR="00A02A34" w:rsidRDefault="00355680" w:rsidP="00355680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(согласно </w:t>
            </w:r>
            <w:r w:rsidRPr="00355680">
              <w:rPr>
                <w:b/>
                <w:sz w:val="26"/>
                <w:szCs w:val="26"/>
              </w:rPr>
              <w:t>ГОСТ 19.301-79</w:t>
            </w:r>
            <w:r>
              <w:rPr>
                <w:b/>
                <w:sz w:val="26"/>
                <w:szCs w:val="26"/>
              </w:rPr>
              <w:t>)</w:t>
            </w:r>
          </w:p>
          <w:p w:rsidR="00355680" w:rsidRPr="003475DC" w:rsidRDefault="00355680" w:rsidP="00355680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  <w:bookmarkStart w:id="1" w:name="_Hlk77077901"/>
          <w:p w:rsidR="00A02A34" w:rsidRPr="003475DC" w:rsidRDefault="0070209F" w:rsidP="00D16966">
            <w:pPr>
              <w:widowControl w:val="0"/>
              <w:jc w:val="center"/>
              <w:rPr>
                <w:b/>
                <w:sz w:val="26"/>
                <w:szCs w:val="26"/>
              </w:rPr>
            </w:pPr>
            <w:sdt>
              <w:sdtPr>
                <w:alias w:val="ID ПМИ (пример: 643.02066434.00010-01 51 01)"/>
                <w:tag w:val="id_pmi"/>
                <w:id w:val="901721918"/>
                <w:placeholder>
                  <w:docPart w:val="32112A4962E54DEF9FA475E074D17540"/>
                </w:placeholder>
                <w15:color w:val="FF0000"/>
              </w:sdtPr>
              <w:sdtContent>
                <w:r w:rsidR="00862108" w:rsidRPr="00C314D9">
                  <w:t>@</w:t>
                </w:r>
                <w:r w:rsidR="00C05AE8">
                  <w:rPr>
                    <w:lang w:val="en-US"/>
                  </w:rPr>
                  <w:t>PMISID</w:t>
                </w:r>
                <w:r w:rsidR="00862108" w:rsidRPr="00C314D9">
                  <w:t>@</w:t>
                </w:r>
              </w:sdtContent>
            </w:sdt>
            <w:bookmarkEnd w:id="1"/>
          </w:p>
        </w:tc>
      </w:tr>
      <w:tr w:rsidR="008729A1" w:rsidRPr="003475DC">
        <w:trPr>
          <w:cantSplit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8729A1" w:rsidRPr="003475DC" w:rsidRDefault="008729A1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A02A34" w:rsidRPr="003475DC" w:rsidRDefault="00A02A34">
      <w:pPr>
        <w:spacing w:line="300" w:lineRule="auto"/>
        <w:jc w:val="center"/>
        <w:rPr>
          <w:b/>
          <w:bCs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sdt>
      <w:sdtPr>
        <w:id w:val="1182395992"/>
        <w15:repeatingSection/>
      </w:sdtPr>
      <w:sdtEndPr>
        <w:rPr>
          <w:sz w:val="14"/>
          <w:szCs w:val="14"/>
        </w:rPr>
      </w:sdtEndPr>
      <w:sdtContent>
        <w:tbl>
          <w:tblPr>
            <w:tblW w:w="9780" w:type="dxa"/>
            <w:tblInd w:w="-34" w:type="dxa"/>
            <w:tblLayout w:type="fixed"/>
            <w:tblLook w:val="04A0" w:firstRow="1" w:lastRow="0" w:firstColumn="1" w:lastColumn="0" w:noHBand="0" w:noVBand="1"/>
          </w:tblPr>
          <w:tblGrid>
            <w:gridCol w:w="5812"/>
            <w:gridCol w:w="1701"/>
            <w:gridCol w:w="2267"/>
          </w:tblGrid>
          <w:sdt>
            <w:sdtPr>
              <w:id w:val="-433287998"/>
              <w:placeholder>
                <w:docPart w:val="DefaultPlaceholder_-1854013435"/>
              </w:placeholder>
              <w15:repeatingSectionItem/>
            </w:sdtPr>
            <w:sdtEndPr>
              <w:rPr>
                <w:sz w:val="14"/>
                <w:szCs w:val="14"/>
              </w:rPr>
            </w:sdtEndPr>
            <w:sdtContent>
              <w:tr w:rsidR="00862108" w:rsidRPr="003475DC" w:rsidTr="00862108">
                <w:trPr>
                  <w:trHeight w:val="236"/>
                </w:trPr>
                <w:tc>
                  <w:tcPr>
                    <w:tcW w:w="5812" w:type="dxa"/>
                  </w:tcPr>
                  <w:p w:rsidR="00862108" w:rsidRPr="003475DC" w:rsidRDefault="0070209F" w:rsidP="00862108">
                    <w:pPr>
                      <w:jc w:val="right"/>
                    </w:pPr>
                    <w:sdt>
                      <w:sdtPr>
                        <w:alias w:val="Роль в проекте"/>
                        <w:tag w:val="Роль в проекте"/>
                        <w:id w:val="-1176268642"/>
                        <w:placeholder>
                          <w:docPart w:val="B0425D58802943EB945C45EA3347EA0C"/>
                        </w:placeholder>
                        <w15:color w:val="FF0000"/>
                        <w:comboBox>
                          <w:listItem w:displayText="Руководитель проекта" w:value="Руководитель проекта"/>
                          <w:listItem w:displayText="Разработчик" w:value="Разработчик"/>
                          <w:listItem w:displayText="Нормоконтролёр" w:value="Нормоконтролёр"/>
                        </w:comboBox>
                      </w:sdtPr>
                      <w:sdtContent>
                        <w:r w:rsidR="00862108">
                          <w:t>Руководитель проекта</w:t>
                        </w:r>
                      </w:sdtContent>
                    </w:sdt>
                  </w:p>
                </w:tc>
                <w:tc>
                  <w:tcPr>
                    <w:tcW w:w="1701" w:type="dxa"/>
                    <w:tcBorders>
                      <w:bottom w:val="single" w:sz="4" w:space="0" w:color="auto"/>
                    </w:tcBorders>
                  </w:tcPr>
                  <w:p w:rsidR="00862108" w:rsidRPr="003475DC" w:rsidRDefault="00862108" w:rsidP="00862108">
                    <w:pPr>
                      <w:widowControl w:val="0"/>
                      <w:jc w:val="center"/>
                    </w:pPr>
                  </w:p>
                </w:tc>
                <w:tc>
                  <w:tcPr>
                    <w:tcW w:w="2267" w:type="dxa"/>
                  </w:tcPr>
                  <w:p w:rsidR="00862108" w:rsidRPr="003475DC" w:rsidRDefault="0070209F" w:rsidP="00862108">
                    <w:pPr>
                      <w:widowControl w:val="0"/>
                    </w:pPr>
                    <w:sdt>
                      <w:sdtPr>
                        <w:alias w:val="ФИО"/>
                        <w:id w:val="748617287"/>
                        <w:placeholder>
                          <w:docPart w:val="BCB714EF42334FAFA7F58B7A0D40ABD5"/>
                        </w:placeholder>
                        <w15:color w:val="FF0000"/>
                      </w:sdtPr>
                      <w:sdtContent>
                        <w:r w:rsidR="00862108" w:rsidRPr="00862108">
                          <w:t>И.И. Иванов</w:t>
                        </w:r>
                      </w:sdtContent>
                    </w:sdt>
                  </w:p>
                </w:tc>
              </w:tr>
              <w:tr w:rsidR="00862108" w:rsidRPr="00862108" w:rsidTr="00862108">
                <w:trPr>
                  <w:trHeight w:val="236"/>
                </w:trPr>
                <w:tc>
                  <w:tcPr>
                    <w:tcW w:w="5812" w:type="dxa"/>
                  </w:tcPr>
                  <w:p w:rsidR="00862108" w:rsidRPr="00862108" w:rsidRDefault="00862108" w:rsidP="00F74AD1">
                    <w:pPr>
                      <w:jc w:val="right"/>
                      <w:rPr>
                        <w:sz w:val="14"/>
                        <w:szCs w:val="14"/>
                      </w:rPr>
                    </w:pP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</w:tcBorders>
                  </w:tcPr>
                  <w:p w:rsidR="00862108" w:rsidRPr="00862108" w:rsidRDefault="00862108">
                    <w:pPr>
                      <w:widowControl w:val="0"/>
                      <w:jc w:val="center"/>
                      <w:rPr>
                        <w:sz w:val="14"/>
                        <w:szCs w:val="14"/>
                      </w:rPr>
                    </w:pPr>
                  </w:p>
                </w:tc>
                <w:tc>
                  <w:tcPr>
                    <w:tcW w:w="2267" w:type="dxa"/>
                  </w:tcPr>
                  <w:p w:rsidR="00862108" w:rsidRPr="00862108" w:rsidRDefault="00862108" w:rsidP="00F74AD1">
                    <w:pPr>
                      <w:widowControl w:val="0"/>
                      <w:rPr>
                        <w:sz w:val="14"/>
                        <w:szCs w:val="14"/>
                      </w:rPr>
                    </w:pPr>
                  </w:p>
                </w:tc>
              </w:tr>
            </w:sdtContent>
          </w:sdt>
          <w:sdt>
            <w:sdtPr>
              <w:id w:val="-1039201096"/>
              <w:placeholder>
                <w:docPart w:val="0F8E055307814D30B7E90150FD1A1155"/>
              </w:placeholder>
              <w15:repeatingSectionItem/>
            </w:sdtPr>
            <w:sdtEndPr>
              <w:rPr>
                <w:sz w:val="14"/>
                <w:szCs w:val="14"/>
              </w:rPr>
            </w:sdtEndPr>
            <w:sdtContent>
              <w:tr w:rsidR="00862108" w:rsidRPr="003475DC" w:rsidTr="00862108">
                <w:trPr>
                  <w:trHeight w:val="236"/>
                </w:trPr>
                <w:tc>
                  <w:tcPr>
                    <w:tcW w:w="5812" w:type="dxa"/>
                  </w:tcPr>
                  <w:p w:rsidR="00862108" w:rsidRPr="003475DC" w:rsidRDefault="0070209F" w:rsidP="00862108">
                    <w:pPr>
                      <w:jc w:val="right"/>
                    </w:pPr>
                    <w:sdt>
                      <w:sdtPr>
                        <w:alias w:val="Роль в проекте"/>
                        <w:tag w:val="Роль в проекте"/>
                        <w:id w:val="1059213254"/>
                        <w:placeholder>
                          <w:docPart w:val="864117A90CD54F808660A0A624407977"/>
                        </w:placeholder>
                        <w15:color w:val="FF0000"/>
                        <w:comboBox>
                          <w:listItem w:displayText="Руководитель проекта" w:value="Руководитель проекта"/>
                          <w:listItem w:displayText="Разработчик" w:value="Разработчик"/>
                          <w:listItem w:displayText="Нормоконтролёр" w:value="Нормоконтролёр"/>
                        </w:comboBox>
                      </w:sdtPr>
                      <w:sdtContent>
                        <w:r w:rsidR="00862108">
                          <w:t>Разработчик</w:t>
                        </w:r>
                      </w:sdtContent>
                    </w:sdt>
                  </w:p>
                </w:tc>
                <w:tc>
                  <w:tcPr>
                    <w:tcW w:w="1701" w:type="dxa"/>
                    <w:tcBorders>
                      <w:bottom w:val="single" w:sz="4" w:space="0" w:color="auto"/>
                    </w:tcBorders>
                  </w:tcPr>
                  <w:p w:rsidR="00862108" w:rsidRPr="003475DC" w:rsidRDefault="00862108" w:rsidP="00862108">
                    <w:pPr>
                      <w:widowControl w:val="0"/>
                      <w:jc w:val="center"/>
                    </w:pPr>
                  </w:p>
                </w:tc>
                <w:tc>
                  <w:tcPr>
                    <w:tcW w:w="2267" w:type="dxa"/>
                  </w:tcPr>
                  <w:p w:rsidR="00862108" w:rsidRPr="003475DC" w:rsidRDefault="0070209F" w:rsidP="00862108">
                    <w:pPr>
                      <w:widowControl w:val="0"/>
                    </w:pPr>
                    <w:sdt>
                      <w:sdtPr>
                        <w:alias w:val="ФИО"/>
                        <w:id w:val="-1286889895"/>
                        <w:placeholder>
                          <w:docPart w:val="9978E904192B42C7862C23D315A1F09F"/>
                        </w:placeholder>
                        <w15:color w:val="FF0000"/>
                      </w:sdtPr>
                      <w:sdtContent>
                        <w:sdt>
                          <w:sdtPr>
                            <w:alias w:val="ФИО"/>
                            <w:id w:val="-1314637164"/>
                            <w:placeholder>
                              <w:docPart w:val="5AFCDD56C0FA40189C1BB9E29AD81297"/>
                            </w:placeholder>
                            <w15:color w:val="FF0000"/>
                          </w:sdtPr>
                          <w:sdtContent>
                            <w:r w:rsidR="00862108" w:rsidRPr="00862108">
                              <w:t>И.И. Иванов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862108" w:rsidRPr="00862108" w:rsidTr="00862108">
                <w:trPr>
                  <w:trHeight w:val="236"/>
                </w:trPr>
                <w:tc>
                  <w:tcPr>
                    <w:tcW w:w="5812" w:type="dxa"/>
                  </w:tcPr>
                  <w:p w:rsidR="00862108" w:rsidRPr="00862108" w:rsidRDefault="00862108" w:rsidP="00F74AD1">
                    <w:pPr>
                      <w:jc w:val="right"/>
                      <w:rPr>
                        <w:sz w:val="14"/>
                        <w:szCs w:val="14"/>
                      </w:rPr>
                    </w:pP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</w:tcBorders>
                  </w:tcPr>
                  <w:p w:rsidR="00862108" w:rsidRPr="00862108" w:rsidRDefault="00862108">
                    <w:pPr>
                      <w:widowControl w:val="0"/>
                      <w:jc w:val="center"/>
                      <w:rPr>
                        <w:sz w:val="14"/>
                        <w:szCs w:val="14"/>
                      </w:rPr>
                    </w:pPr>
                  </w:p>
                </w:tc>
                <w:tc>
                  <w:tcPr>
                    <w:tcW w:w="2267" w:type="dxa"/>
                  </w:tcPr>
                  <w:p w:rsidR="00862108" w:rsidRPr="00862108" w:rsidRDefault="0070209F" w:rsidP="00F74AD1">
                    <w:pPr>
                      <w:widowControl w:val="0"/>
                      <w:rPr>
                        <w:sz w:val="14"/>
                        <w:szCs w:val="14"/>
                      </w:rPr>
                    </w:pPr>
                  </w:p>
                </w:tc>
              </w:tr>
            </w:sdtContent>
          </w:sdt>
          <w:bookmarkEnd w:id="0"/>
        </w:tbl>
      </w:sdtContent>
    </w:sdt>
    <w:p w:rsidR="00A02A34" w:rsidRPr="003475DC" w:rsidRDefault="00A02A34">
      <w:pPr>
        <w:widowControl w:val="0"/>
        <w:jc w:val="center"/>
        <w:rPr>
          <w:b/>
        </w:rPr>
      </w:pPr>
      <w:r w:rsidRPr="003475DC">
        <w:rPr>
          <w:b/>
        </w:rPr>
        <w:br w:type="page"/>
      </w:r>
      <w:r w:rsidRPr="003475DC">
        <w:lastRenderedPageBreak/>
        <w:t>Условные обозначения и сокращения, принятые в тексте</w:t>
      </w:r>
    </w:p>
    <w:p w:rsidR="00A02A34" w:rsidRPr="003475DC" w:rsidRDefault="00A02A34">
      <w:pPr>
        <w:widowControl w:val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10"/>
        <w:gridCol w:w="709"/>
        <w:gridCol w:w="6235"/>
      </w:tblGrid>
      <w:sdt>
        <w:sdtPr>
          <w:rPr>
            <w:bCs/>
            <w:sz w:val="20"/>
            <w:szCs w:val="20"/>
            <w:lang w:val="en-US"/>
          </w:rPr>
          <w:alias w:val="Блок обозначений"/>
          <w:tag w:val="Блок обозначений"/>
          <w:id w:val="-1131011986"/>
          <w15:color w:val="0000FF"/>
          <w15:repeatingSection/>
        </w:sdtPr>
        <w:sdtEndPr>
          <w:rPr>
            <w:bCs w:val="0"/>
            <w:lang w:val="ru-RU"/>
          </w:rPr>
        </w:sdtEndPr>
        <w:sdtContent>
          <w:sdt>
            <w:sdtPr>
              <w:rPr>
                <w:bCs/>
                <w:sz w:val="20"/>
                <w:szCs w:val="20"/>
                <w:lang w:val="en-US"/>
              </w:rPr>
              <w:id w:val="-1720979735"/>
              <w:placeholder>
                <w:docPart w:val="810F24A7F9364CBA8A21FA4CF0658270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0B3AF3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71249077"/>
                    <w:placeholder>
                      <w:docPart w:val="198FE3C179E344929ECE18C36F5A51F4"/>
                    </w:placeholder>
                    <w15:color w:val="FF0000"/>
                  </w:sdtPr>
                  <w:sdtContent>
                    <w:tc>
                      <w:tcPr>
                        <w:tcW w:w="2410" w:type="dxa"/>
                      </w:tcPr>
                      <w:p w:rsidR="000B3AF3" w:rsidRPr="0092213A" w:rsidRDefault="000B3AF3">
                        <w:pPr>
                          <w:widowControl w:val="0"/>
                          <w:rPr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92213A">
                          <w:rPr>
                            <w:bCs/>
                            <w:sz w:val="20"/>
                            <w:szCs w:val="20"/>
                          </w:rPr>
                          <w:t>ИПО</w:t>
                        </w:r>
                      </w:p>
                    </w:tc>
                  </w:sdtContent>
                </w:sdt>
                <w:tc>
                  <w:tcPr>
                    <w:tcW w:w="709" w:type="dxa"/>
                  </w:tcPr>
                  <w:p w:rsidR="000B3AF3" w:rsidRPr="0092213A" w:rsidRDefault="000B3AF3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0B3AF3" w:rsidRPr="0092213A" w:rsidRDefault="0070209F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-329063708"/>
                        <w:placeholder>
                          <w:docPart w:val="198FE3C179E344929ECE18C36F5A51F4"/>
                        </w:placeholder>
                        <w15:color w:val="FF0000"/>
                      </w:sdtPr>
                      <w:sdtContent>
                        <w:r w:rsidR="007637A4">
                          <w:rPr>
                            <w:sz w:val="20"/>
                            <w:szCs w:val="20"/>
                          </w:rPr>
                          <w:t>Инженерное программное обеспечение</w:t>
                        </w:r>
                        <w:r w:rsidR="00185546">
                          <w:rPr>
                            <w:sz w:val="20"/>
                            <w:szCs w:val="20"/>
                          </w:rPr>
                          <w:t>.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Cs/>
                <w:sz w:val="20"/>
                <w:szCs w:val="20"/>
                <w:lang w:val="en-US"/>
              </w:rPr>
              <w:id w:val="-270478616"/>
              <w:placeholder>
                <w:docPart w:val="10AEB04E09A84162AEE14E96B2459D68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7637A4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-2004818219"/>
                    <w:placeholder>
                      <w:docPart w:val="6FA2DA10687F4255B2C9B134B9ED66B2"/>
                    </w:placeholder>
                    <w15:color w:val="FF0000"/>
                  </w:sdtPr>
                  <w:sdtContent>
                    <w:sdt>
                      <w:sdtPr>
                        <w:rPr>
                          <w:bCs/>
                          <w:sz w:val="20"/>
                          <w:szCs w:val="20"/>
                          <w:lang w:val="en-US"/>
                        </w:rPr>
                        <w:alias w:val="Обозначение или аббревиатура"/>
                        <w:tag w:val="Обозначение или аббревиатура"/>
                        <w:id w:val="-597564178"/>
                        <w:placeholder>
                          <w:docPart w:val="E33A71BE19A744FB8AD9344E72541F5E"/>
                        </w:placeholder>
                        <w15:color w:val="FF0000"/>
                      </w:sdtPr>
                      <w:sdtEndPr/>
                      <w:sdtContent>
                        <w:tc>
                          <w:tcPr>
                            <w:tcW w:w="2410" w:type="dxa"/>
                          </w:tcPr>
                          <w:p w:rsidR="007637A4" w:rsidRPr="0092213A" w:rsidRDefault="007637A4" w:rsidP="006048CE">
                            <w:pPr>
                              <w:rPr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2213A">
                              <w:rPr>
                                <w:bCs/>
                                <w:sz w:val="20"/>
                                <w:szCs w:val="20"/>
                              </w:rPr>
                              <w:t>ИПО-кандидат</w:t>
                            </w:r>
                          </w:p>
                        </w:tc>
                      </w:sdtContent>
                    </w:sdt>
                  </w:sdtContent>
                </w:sdt>
                <w:tc>
                  <w:tcPr>
                    <w:tcW w:w="709" w:type="dxa"/>
                  </w:tcPr>
                  <w:p w:rsidR="007637A4" w:rsidRPr="0092213A" w:rsidRDefault="007637A4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7637A4" w:rsidRPr="0092213A" w:rsidRDefault="007637A4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-617759971"/>
                        <w:placeholder>
                          <w:docPart w:val="6FA2DA10687F4255B2C9B134B9ED66B2"/>
                        </w:placeholder>
                        <w15:color w:val="FF0000"/>
                      </w:sdtPr>
                      <w:sdtContent>
                        <w:r>
                          <w:rPr>
                            <w:sz w:val="20"/>
                            <w:szCs w:val="20"/>
                          </w:rPr>
                          <w:t>И</w:t>
                        </w:r>
                        <w:r w:rsidRPr="0092213A">
                          <w:rPr>
                            <w:sz w:val="20"/>
                            <w:szCs w:val="20"/>
                          </w:rPr>
                          <w:t xml:space="preserve">ПО для замещения </w:t>
                        </w:r>
                        <w:proofErr w:type="spellStart"/>
                        <w:r w:rsidRPr="0092213A">
                          <w:rPr>
                            <w:sz w:val="20"/>
                            <w:szCs w:val="20"/>
                          </w:rPr>
                          <w:t>референсного</w:t>
                        </w:r>
                        <w:proofErr w:type="spellEnd"/>
                        <w:r w:rsidRPr="0092213A">
                          <w:rPr>
                            <w:sz w:val="20"/>
                            <w:szCs w:val="20"/>
                          </w:rPr>
                          <w:t xml:space="preserve"> ПО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Cs/>
                <w:sz w:val="20"/>
                <w:szCs w:val="20"/>
                <w:lang w:val="en-US"/>
              </w:rPr>
              <w:id w:val="-2012438667"/>
              <w:placeholder>
                <w:docPart w:val="735FC35E45D3493988118C992204110C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3752DF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-1358342584"/>
                    <w:placeholder>
                      <w:docPart w:val="4690D4854D684880B3B31B96464AB1DB"/>
                    </w:placeholder>
                    <w15:color w:val="FF0000"/>
                  </w:sdtPr>
                  <w:sdtContent>
                    <w:tc>
                      <w:tcPr>
                        <w:tcW w:w="2410" w:type="dxa"/>
                      </w:tcPr>
                      <w:p w:rsidR="003752DF" w:rsidRPr="0092213A" w:rsidRDefault="003752DF" w:rsidP="0070209F">
                        <w:pPr>
                          <w:rPr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92213A">
                          <w:rPr>
                            <w:bCs/>
                            <w:sz w:val="20"/>
                            <w:szCs w:val="20"/>
                          </w:rPr>
                          <w:t>Функциональное требование</w:t>
                        </w:r>
                        <w:r w:rsidR="00752F28">
                          <w:rPr>
                            <w:bCs/>
                            <w:sz w:val="20"/>
                            <w:szCs w:val="20"/>
                          </w:rPr>
                          <w:t xml:space="preserve"> (ФТ)</w:t>
                        </w:r>
                      </w:p>
                    </w:tc>
                  </w:sdtContent>
                </w:sdt>
                <w:tc>
                  <w:tcPr>
                    <w:tcW w:w="709" w:type="dxa"/>
                  </w:tcPr>
                  <w:p w:rsidR="003752DF" w:rsidRPr="0092213A" w:rsidRDefault="003752DF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3752DF" w:rsidRPr="0092213A" w:rsidRDefault="0070209F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1407955256"/>
                        <w:placeholder>
                          <w:docPart w:val="4690D4854D684880B3B31B96464AB1DB"/>
                        </w:placeholder>
                        <w15:color w:val="FF0000"/>
                      </w:sdtPr>
                      <w:sdtContent>
                        <w:r w:rsidR="0092213A" w:rsidRPr="0092213A">
                          <w:rPr>
                            <w:sz w:val="20"/>
                            <w:szCs w:val="20"/>
                          </w:rPr>
                          <w:t>т</w:t>
                        </w:r>
                        <w:r w:rsidR="003752DF" w:rsidRPr="0092213A">
                          <w:rPr>
                            <w:sz w:val="20"/>
                            <w:szCs w:val="20"/>
                          </w:rPr>
                          <w:t>ребование к функциональным возможностям ИПО-кандидата</w:t>
                        </w:r>
                        <w:r w:rsidR="00185546">
                          <w:rPr>
                            <w:sz w:val="20"/>
                            <w:szCs w:val="20"/>
                          </w:rPr>
                          <w:t>.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Cs/>
                <w:sz w:val="20"/>
                <w:szCs w:val="20"/>
                <w:lang w:val="en-US"/>
              </w:rPr>
              <w:id w:val="47423730"/>
              <w:placeholder>
                <w:docPart w:val="18D000CAFFA745A7AE40673E92C82618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92213A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-792597050"/>
                    <w:placeholder>
                      <w:docPart w:val="9387EF4A11934624B159F9BE74B44376"/>
                    </w:placeholder>
                    <w15:color w:val="FF0000"/>
                  </w:sdtPr>
                  <w:sdtContent>
                    <w:tc>
                      <w:tcPr>
                        <w:tcW w:w="2410" w:type="dxa"/>
                      </w:tcPr>
                      <w:p w:rsidR="0092213A" w:rsidRPr="0092213A" w:rsidRDefault="0092213A" w:rsidP="0070209F">
                        <w:pPr>
                          <w:rPr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Верификационная задача</w:t>
                        </w:r>
                        <w:r w:rsidR="00752F28">
                          <w:rPr>
                            <w:bCs/>
                            <w:sz w:val="20"/>
                            <w:szCs w:val="20"/>
                          </w:rPr>
                          <w:t xml:space="preserve"> (ВЗ)</w:t>
                        </w:r>
                      </w:p>
                    </w:tc>
                  </w:sdtContent>
                </w:sdt>
                <w:tc>
                  <w:tcPr>
                    <w:tcW w:w="709" w:type="dxa"/>
                  </w:tcPr>
                  <w:p w:rsidR="0092213A" w:rsidRPr="0092213A" w:rsidRDefault="0092213A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92213A" w:rsidRPr="0092213A" w:rsidRDefault="0070209F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729657089"/>
                        <w:placeholder>
                          <w:docPart w:val="9387EF4A11934624B159F9BE74B44376"/>
                        </w:placeholder>
                        <w15:color w:val="FF0000"/>
                      </w:sdtPr>
                      <w:sdtContent>
                        <w:r w:rsidR="00706BBB">
                          <w:rPr>
                            <w:sz w:val="20"/>
                            <w:szCs w:val="20"/>
                          </w:rPr>
                          <w:t>з</w:t>
                        </w:r>
                        <w:r w:rsidR="0092213A">
                          <w:rPr>
                            <w:sz w:val="20"/>
                            <w:szCs w:val="20"/>
                          </w:rPr>
                          <w:t xml:space="preserve">адача, решение которой должно быть обеспечено с применением ИПО-кандидата и </w:t>
                        </w:r>
                        <w:r w:rsidR="00752F28">
                          <w:rPr>
                            <w:sz w:val="20"/>
                            <w:szCs w:val="20"/>
                          </w:rPr>
                          <w:t xml:space="preserve">позволяет удовлетворить подмножеству </w:t>
                        </w:r>
                        <w:r w:rsidR="00706BBB">
                          <w:rPr>
                            <w:sz w:val="20"/>
                            <w:szCs w:val="20"/>
                          </w:rPr>
                          <w:t>ФТ</w:t>
                        </w:r>
                        <w:r w:rsidR="00185546">
                          <w:rPr>
                            <w:sz w:val="20"/>
                            <w:szCs w:val="20"/>
                          </w:rPr>
                          <w:t>.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Cs/>
                <w:sz w:val="20"/>
                <w:szCs w:val="20"/>
                <w:lang w:val="en-US"/>
              </w:rPr>
              <w:id w:val="-57250790"/>
              <w:placeholder>
                <w:docPart w:val="0EBD2A324B2B459281B929A6CE3327F1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706BBB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2101905867"/>
                    <w:placeholder>
                      <w:docPart w:val="88CADCC7214A4A3C991B47D337D9020E"/>
                    </w:placeholder>
                    <w15:color w:val="FF0000"/>
                  </w:sdtPr>
                  <w:sdtContent>
                    <w:tc>
                      <w:tcPr>
                        <w:tcW w:w="2410" w:type="dxa"/>
                      </w:tcPr>
                      <w:p w:rsidR="00706BBB" w:rsidRPr="0092213A" w:rsidRDefault="00706BBB" w:rsidP="0070209F">
                        <w:pPr>
                          <w:rPr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Сценарий эксплуатации</w:t>
                        </w:r>
                      </w:p>
                    </w:tc>
                  </w:sdtContent>
                </w:sdt>
                <w:tc>
                  <w:tcPr>
                    <w:tcW w:w="709" w:type="dxa"/>
                  </w:tcPr>
                  <w:p w:rsidR="00706BBB" w:rsidRPr="0092213A" w:rsidRDefault="00706BBB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706BBB" w:rsidRPr="0092213A" w:rsidRDefault="0070209F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-1831210436"/>
                        <w:placeholder>
                          <w:docPart w:val="88CADCC7214A4A3C991B47D337D9020E"/>
                        </w:placeholder>
                        <w15:color w:val="FF0000"/>
                      </w:sdtPr>
                      <w:sdtContent>
                        <w:r w:rsidR="00185546">
                          <w:rPr>
                            <w:sz w:val="20"/>
                            <w:szCs w:val="20"/>
                          </w:rPr>
                          <w:t>п</w:t>
                        </w:r>
                        <w:r w:rsidR="00706BBB">
                          <w:rPr>
                            <w:sz w:val="20"/>
                            <w:szCs w:val="20"/>
                          </w:rPr>
                          <w:t>роверка выполнения одного сценария эксплуатации с использованием конкретного ИПО-кандидата позволяет удовлетворить подмножеству ФТ.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Cs/>
                <w:sz w:val="20"/>
                <w:szCs w:val="20"/>
                <w:lang w:val="en-US"/>
              </w:rPr>
              <w:id w:val="-1111127281"/>
              <w:placeholder>
                <w:docPart w:val="EF70796DCC744BB28FF5A70971E50181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6B5AF9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298657830"/>
                    <w:placeholder>
                      <w:docPart w:val="5E85CEE63F0F4B0187595D171461B826"/>
                    </w:placeholder>
                    <w15:color w:val="FF0000"/>
                  </w:sdtPr>
                  <w:sdtContent>
                    <w:tc>
                      <w:tcPr>
                        <w:tcW w:w="2410" w:type="dxa"/>
                      </w:tcPr>
                      <w:p w:rsidR="006B5AF9" w:rsidRPr="0092213A" w:rsidRDefault="000C6EE8" w:rsidP="0070209F">
                        <w:pPr>
                          <w:rPr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Этапы заполнения матрицы соответствия</w:t>
                        </w:r>
                      </w:p>
                    </w:tc>
                  </w:sdtContent>
                </w:sdt>
                <w:tc>
                  <w:tcPr>
                    <w:tcW w:w="709" w:type="dxa"/>
                  </w:tcPr>
                  <w:p w:rsidR="006B5AF9" w:rsidRPr="0092213A" w:rsidRDefault="006B5AF9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6B5AF9" w:rsidRPr="0092213A" w:rsidRDefault="0070209F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1978566397"/>
                        <w:placeholder>
                          <w:docPart w:val="5E85CEE63F0F4B0187595D171461B826"/>
                        </w:placeholder>
                        <w15:color w:val="FF0000"/>
                      </w:sdtPr>
                      <w:sdtContent>
                        <w:r w:rsidR="001300C6">
                          <w:rPr>
                            <w:sz w:val="20"/>
                            <w:szCs w:val="20"/>
                          </w:rPr>
                          <w:t>1) э</w:t>
                        </w:r>
                        <w:r w:rsidR="000C6EE8">
                          <w:rPr>
                            <w:sz w:val="20"/>
                            <w:szCs w:val="20"/>
                          </w:rPr>
                          <w:t>тап первичного заполнения (на основе документации на ИПО-кандидат)</w:t>
                        </w:r>
                        <w:r w:rsidR="001300C6" w:rsidRPr="00DF25C7">
                          <w:rPr>
                            <w:sz w:val="20"/>
                            <w:szCs w:val="20"/>
                          </w:rPr>
                          <w:t xml:space="preserve">; 2) </w:t>
                        </w:r>
                        <w:r w:rsidR="000C6EE8">
                          <w:rPr>
                            <w:sz w:val="20"/>
                            <w:szCs w:val="20"/>
                          </w:rPr>
                          <w:t>этап заполнения в процессе испытаний.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:rsidR="00A02A34" w:rsidRPr="003475DC" w:rsidRDefault="00A02A34" w:rsidP="00B745D6">
      <w:pPr>
        <w:widowControl w:val="0"/>
      </w:pPr>
    </w:p>
    <w:p w:rsidR="00A02A34" w:rsidRPr="003475DC" w:rsidRDefault="00A02A34" w:rsidP="00885FE1">
      <w:pPr>
        <w:pStyle w:val="1"/>
        <w:keepNext w:val="0"/>
        <w:widowControl w:val="0"/>
        <w:spacing w:before="120" w:after="120"/>
        <w:ind w:left="709"/>
        <w:rPr>
          <w:b/>
        </w:rPr>
      </w:pPr>
      <w:r w:rsidRPr="003475DC">
        <w:rPr>
          <w:b/>
        </w:rPr>
        <w:t>1. Общие положения</w:t>
      </w:r>
    </w:p>
    <w:p w:rsidR="0070209F" w:rsidRPr="003D7421" w:rsidRDefault="0070209F" w:rsidP="0070209F">
      <w:pPr>
        <w:pStyle w:val="3"/>
        <w:keepNext w:val="0"/>
        <w:widowControl w:val="0"/>
        <w:numPr>
          <w:ilvl w:val="2"/>
          <w:numId w:val="0"/>
        </w:numPr>
        <w:ind w:firstLine="709"/>
        <w:jc w:val="both"/>
        <w:rPr>
          <w:sz w:val="24"/>
          <w:szCs w:val="24"/>
        </w:rPr>
      </w:pPr>
      <w:r w:rsidRPr="003D7421">
        <w:rPr>
          <w:iCs/>
          <w:sz w:val="24"/>
          <w:szCs w:val="24"/>
        </w:rPr>
        <w:t>1.</w:t>
      </w:r>
      <w:r>
        <w:rPr>
          <w:iCs/>
          <w:sz w:val="24"/>
          <w:szCs w:val="24"/>
        </w:rPr>
        <w:t>1</w:t>
      </w:r>
      <w:r w:rsidRPr="003D742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Наименование верификационной задачи</w:t>
      </w:r>
      <w:r w:rsidRPr="003D7421">
        <w:rPr>
          <w:sz w:val="24"/>
          <w:szCs w:val="24"/>
        </w:rPr>
        <w:t>:</w:t>
      </w:r>
    </w:p>
    <w:sdt>
      <w:sdtPr>
        <w:id w:val="-345023768"/>
        <w15:repeatingSection/>
      </w:sdtPr>
      <w:sdtEndPr>
        <w:rPr>
          <w:lang w:val="en-US"/>
        </w:rPr>
      </w:sdtEndPr>
      <w:sdtContent>
        <w:sdt>
          <w:sdtPr>
            <w:id w:val="-992560252"/>
            <w:placeholder>
              <w:docPart w:val="5C945B9784494310BD8E9C446E42E778"/>
            </w:placeholder>
            <w15:repeatingSectionItem/>
          </w:sdtPr>
          <w:sdtEndPr>
            <w:rPr>
              <w:lang w:val="en-US"/>
            </w:rPr>
          </w:sdtEndPr>
          <w:sdtContent>
            <w:p w:rsidR="0070209F" w:rsidRPr="003D7421" w:rsidRDefault="0070209F" w:rsidP="00FB311B">
              <w:pPr>
                <w:widowControl w:val="0"/>
                <w:numPr>
                  <w:ilvl w:val="0"/>
                  <w:numId w:val="3"/>
                </w:numPr>
                <w:ind w:left="1134"/>
              </w:pPr>
              <w:sdt>
                <w:sdtPr>
                  <w:alias w:val="верификационная задача"/>
                  <w:tag w:val="верификационная задача"/>
                  <w:id w:val="731355637"/>
                  <w:placeholder>
                    <w:docPart w:val="10E0F6D6CD31435B99710E8DECACA2EE"/>
                  </w:placeholder>
                  <w15:color w:val="FF0000"/>
                </w:sdtPr>
                <w:sdtContent>
                  <w:r w:rsidR="002D3D45">
                    <w:rPr>
                      <w:lang w:val="en-US"/>
                    </w:rPr>
                    <w:t>@</w:t>
                  </w:r>
                  <w:proofErr w:type="spellStart"/>
                  <w:r w:rsidR="002D3D45">
                    <w:rPr>
                      <w:lang w:val="en-US"/>
                    </w:rPr>
                    <w:t>TaskSID</w:t>
                  </w:r>
                  <w:proofErr w:type="spellEnd"/>
                  <w:proofErr w:type="gramStart"/>
                  <w:r w:rsidRPr="0070209F">
                    <w:t>@</w:t>
                  </w:r>
                  <w:r w:rsidR="002D3D45">
                    <w:rPr>
                      <w:lang w:val="en-US"/>
                    </w:rPr>
                    <w:t>:@</w:t>
                  </w:r>
                  <w:proofErr w:type="spellStart"/>
                  <w:proofErr w:type="gramEnd"/>
                  <w:r w:rsidR="002D3D45">
                    <w:rPr>
                      <w:lang w:val="en-US"/>
                    </w:rPr>
                    <w:t>TaskDescription</w:t>
                  </w:r>
                  <w:proofErr w:type="spellEnd"/>
                  <w:r w:rsidR="002D3D45">
                    <w:rPr>
                      <w:lang w:val="en-US"/>
                    </w:rPr>
                    <w:t>@</w:t>
                  </w:r>
                  <w:r w:rsidR="00C92B7B">
                    <w:t>)</w:t>
                  </w:r>
                  <w:r w:rsidR="00C92B7B">
                    <w:rPr>
                      <w:lang w:val="en-US"/>
                    </w:rPr>
                    <w:t>;</w:t>
                  </w:r>
                </w:sdtContent>
              </w:sdt>
            </w:p>
          </w:sdtContent>
        </w:sdt>
      </w:sdtContent>
    </w:sdt>
    <w:p w:rsidR="0070209F" w:rsidRDefault="0070209F" w:rsidP="0070209F">
      <w:pPr>
        <w:pStyle w:val="3"/>
        <w:keepNext w:val="0"/>
        <w:widowControl w:val="0"/>
        <w:numPr>
          <w:ilvl w:val="2"/>
          <w:numId w:val="0"/>
        </w:numPr>
        <w:ind w:firstLine="709"/>
        <w:jc w:val="both"/>
        <w:rPr>
          <w:sz w:val="24"/>
          <w:szCs w:val="24"/>
        </w:rPr>
      </w:pPr>
      <w:r w:rsidRPr="003D7421">
        <w:rPr>
          <w:iCs/>
          <w:sz w:val="24"/>
          <w:szCs w:val="24"/>
        </w:rPr>
        <w:t>1.</w:t>
      </w:r>
      <w:r>
        <w:rPr>
          <w:iCs/>
          <w:sz w:val="24"/>
          <w:szCs w:val="24"/>
        </w:rPr>
        <w:t>2</w:t>
      </w:r>
      <w:r w:rsidRPr="003D742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Наименование ИПО-кандидатов</w:t>
      </w:r>
      <w:r w:rsidRPr="003D7421">
        <w:rPr>
          <w:sz w:val="24"/>
          <w:szCs w:val="24"/>
        </w:rPr>
        <w:t>:</w:t>
      </w:r>
    </w:p>
    <w:p w:rsidR="00FB110F" w:rsidRDefault="00FB110F" w:rsidP="00C05AE8">
      <w:pPr>
        <w:ind w:firstLine="709"/>
      </w:pPr>
      <w:r w:rsidRPr="00C92B7B">
        <w:t xml:space="preserve">1.2.1 </w:t>
      </w:r>
      <w:r w:rsidR="00FB311B">
        <w:t xml:space="preserve">Отечественный проприетарный </w:t>
      </w:r>
      <w:r w:rsidR="00A51BC3">
        <w:t>ИПО</w:t>
      </w:r>
      <w:r w:rsidR="00FB311B">
        <w:t>:</w:t>
      </w:r>
    </w:p>
    <w:sdt>
      <w:sdtPr>
        <w:id w:val="934935505"/>
        <w15:repeatingSection/>
      </w:sdtPr>
      <w:sdtEndPr>
        <w:rPr>
          <w:lang w:val="en-US"/>
        </w:rPr>
      </w:sdtEndPr>
      <w:sdtContent>
        <w:sdt>
          <w:sdtPr>
            <w:id w:val="-450009055"/>
            <w:placeholder>
              <w:docPart w:val="6B3B4E34F1004286BB607AE933C270AE"/>
            </w:placeholder>
            <w15:repeatingSectionItem/>
          </w:sdtPr>
          <w:sdtEndPr>
            <w:rPr>
              <w:lang w:val="en-US"/>
            </w:rPr>
          </w:sdtEndPr>
          <w:sdtContent>
            <w:p w:rsidR="00C92B7B" w:rsidRPr="003D7421" w:rsidRDefault="00FB311B" w:rsidP="00C92B7B">
              <w:pPr>
                <w:widowControl w:val="0"/>
                <w:numPr>
                  <w:ilvl w:val="0"/>
                  <w:numId w:val="18"/>
                </w:numPr>
                <w:tabs>
                  <w:tab w:val="left" w:pos="1134"/>
                </w:tabs>
                <w:ind w:left="0" w:firstLine="709"/>
              </w:pPr>
              <w:sdt>
                <w:sdtPr>
                  <w:alias w:val="ИПО-кандидат (проприетарный)"/>
                  <w:tag w:val="ИПО-кандидат (проприетарный)"/>
                  <w:id w:val="419767206"/>
                  <w:placeholder>
                    <w:docPart w:val="AD59ADC02975468BBB5EB12E93A36C09"/>
                  </w:placeholder>
                  <w15:color w:val="FF0000"/>
                </w:sdtPr>
                <w:sdtContent>
                  <w:r w:rsidR="00C92B7B">
                    <w:t>«</w:t>
                  </w:r>
                  <w:r w:rsidR="00C92B7B" w:rsidRPr="00C92B7B">
                    <w:t>Компас-3D</w:t>
                  </w:r>
                  <w:r w:rsidR="00C92B7B">
                    <w:t>»</w:t>
                  </w:r>
                  <w:r w:rsidR="00C92B7B" w:rsidRPr="00C92B7B">
                    <w:t xml:space="preserve"> (</w:t>
                  </w:r>
                  <w:r w:rsidR="00C92B7B">
                    <w:rPr>
                      <w:lang w:val="en-US"/>
                    </w:rPr>
                    <w:t>CAD</w:t>
                  </w:r>
                  <w:r w:rsidR="00C92B7B" w:rsidRPr="00C92B7B">
                    <w:t xml:space="preserve"> </w:t>
                  </w:r>
                  <w:r w:rsidR="00C92B7B">
                    <w:t>система)</w:t>
                  </w:r>
                  <w:r w:rsidR="00C92B7B">
                    <w:rPr>
                      <w:lang w:val="en-US"/>
                    </w:rPr>
                    <w:t>;</w:t>
                  </w:r>
                </w:sdtContent>
              </w:sdt>
            </w:p>
          </w:sdtContent>
        </w:sdt>
        <w:sdt>
          <w:sdtPr>
            <w:id w:val="-1476906279"/>
            <w:placeholder>
              <w:docPart w:val="7AC7FC72A4B742BDB4226DE0EE172B34"/>
            </w:placeholder>
            <w15:repeatingSectionItem/>
          </w:sdtPr>
          <w:sdtEndPr>
            <w:rPr>
              <w:lang w:val="en-US"/>
            </w:rPr>
          </w:sdtEndPr>
          <w:sdtContent>
            <w:p w:rsidR="00C92B7B" w:rsidRPr="003D7421" w:rsidRDefault="00C92B7B" w:rsidP="00C92B7B">
              <w:pPr>
                <w:widowControl w:val="0"/>
                <w:numPr>
                  <w:ilvl w:val="0"/>
                  <w:numId w:val="18"/>
                </w:numPr>
                <w:tabs>
                  <w:tab w:val="left" w:pos="1134"/>
                </w:tabs>
                <w:ind w:left="0" w:firstLine="709"/>
              </w:pPr>
              <w:sdt>
                <w:sdtPr>
                  <w:alias w:val="ИПО-кандидат (проприетарный)"/>
                  <w:tag w:val="ИПО-кандидат (проприетарный)"/>
                  <w:id w:val="-99798443"/>
                  <w:placeholder>
                    <w:docPart w:val="BA3A0DE1548C4B1991C19467090890E8"/>
                  </w:placeholder>
                  <w15:color w:val="FF0000"/>
                </w:sdtPr>
                <w:sdtContent>
                  <w:r w:rsidRPr="00C92B7B">
                    <w:t>@</w:t>
                  </w:r>
                  <w:proofErr w:type="spellStart"/>
                  <w:r>
                    <w:rPr>
                      <w:lang w:val="en-US"/>
                    </w:rPr>
                    <w:t>ESoft</w:t>
                  </w:r>
                  <w:r w:rsidR="00C169A9">
                    <w:rPr>
                      <w:lang w:val="en-US"/>
                    </w:rPr>
                    <w:t>Name</w:t>
                  </w:r>
                  <w:proofErr w:type="spellEnd"/>
                  <w:r w:rsidRPr="0070209F">
                    <w:t>@</w:t>
                  </w:r>
                  <w:r w:rsidR="00C169A9">
                    <w:rPr>
                      <w:lang w:val="en-US"/>
                    </w:rPr>
                    <w:t xml:space="preserve"> (</w:t>
                  </w:r>
                  <w:r w:rsidRPr="00C92B7B">
                    <w:t>@</w:t>
                  </w:r>
                  <w:proofErr w:type="spellStart"/>
                  <w:r>
                    <w:rPr>
                      <w:lang w:val="en-US"/>
                    </w:rPr>
                    <w:t>ESoftDescription</w:t>
                  </w:r>
                  <w:proofErr w:type="spellEnd"/>
                  <w:r w:rsidRPr="00C92B7B">
                    <w:t>@</w:t>
                  </w:r>
                  <w:r w:rsidR="00C169A9">
                    <w:rPr>
                      <w:lang w:val="en-US"/>
                    </w:rPr>
                    <w:t>)</w:t>
                  </w:r>
                  <w:r w:rsidRPr="00C92B7B">
                    <w:t>;</w:t>
                  </w:r>
                </w:sdtContent>
              </w:sdt>
            </w:p>
          </w:sdtContent>
        </w:sdt>
      </w:sdtContent>
    </w:sdt>
    <w:p w:rsidR="00FB311B" w:rsidRDefault="00FB311B" w:rsidP="00FB311B">
      <w:pPr>
        <w:ind w:firstLine="709"/>
      </w:pPr>
      <w:r w:rsidRPr="00FB311B">
        <w:t xml:space="preserve">1.2.1 </w:t>
      </w:r>
      <w:r>
        <w:t>С</w:t>
      </w:r>
      <w:r>
        <w:t>вободно-распространяемый программный</w:t>
      </w:r>
      <w:r>
        <w:t xml:space="preserve"> </w:t>
      </w:r>
      <w:r>
        <w:t>продукт с открытым исходным кодом:</w:t>
      </w:r>
    </w:p>
    <w:sdt>
      <w:sdtPr>
        <w:id w:val="280387031"/>
        <w15:repeatingSection/>
      </w:sdtPr>
      <w:sdtEndPr>
        <w:rPr>
          <w:lang w:val="en-US"/>
        </w:rPr>
      </w:sdtEndPr>
      <w:sdtContent>
        <w:sdt>
          <w:sdtPr>
            <w:id w:val="1349908927"/>
            <w:placeholder>
              <w:docPart w:val="367B2433E85F4A3CA91B886E8EEE4EA5"/>
            </w:placeholder>
            <w15:repeatingSectionItem/>
          </w:sdtPr>
          <w:sdtEndPr>
            <w:rPr>
              <w:lang w:val="en-US"/>
            </w:rPr>
          </w:sdtEndPr>
          <w:sdtContent>
            <w:p w:rsidR="00FB311B" w:rsidRPr="003D7421" w:rsidRDefault="00FB311B" w:rsidP="00FB311B">
              <w:pPr>
                <w:widowControl w:val="0"/>
                <w:numPr>
                  <w:ilvl w:val="0"/>
                  <w:numId w:val="19"/>
                </w:numPr>
                <w:tabs>
                  <w:tab w:val="left" w:pos="1134"/>
                </w:tabs>
                <w:ind w:left="0" w:firstLine="709"/>
              </w:pPr>
              <w:sdt>
                <w:sdtPr>
                  <w:alias w:val="ИПО-кандидат (свободный)"/>
                  <w:tag w:val="ИПО-кандидат (свободный)"/>
                  <w:id w:val="-1950612520"/>
                  <w:placeholder>
                    <w:docPart w:val="3C9F3601EBBC4D22AC3C357E3F61D378"/>
                  </w:placeholder>
                  <w15:color w:val="FF0000"/>
                </w:sdtPr>
                <w:sdtContent>
                  <w:r>
                    <w:rPr>
                      <w:lang w:val="en-US"/>
                    </w:rPr>
                    <w:t>@</w:t>
                  </w:r>
                  <w:proofErr w:type="spellStart"/>
                  <w:r>
                    <w:rPr>
                      <w:lang w:val="en-US"/>
                    </w:rPr>
                    <w:t>ESoft</w:t>
                  </w:r>
                  <w:r w:rsidR="00C169A9">
                    <w:rPr>
                      <w:lang w:val="en-US"/>
                    </w:rPr>
                    <w:t>Name</w:t>
                  </w:r>
                  <w:proofErr w:type="spellEnd"/>
                  <w:r w:rsidRPr="0070209F">
                    <w:t>@</w:t>
                  </w:r>
                  <w:r w:rsidR="00C169A9">
                    <w:rPr>
                      <w:lang w:val="en-US"/>
                    </w:rPr>
                    <w:t>(</w:t>
                  </w:r>
                  <w:r>
                    <w:rPr>
                      <w:lang w:val="en-US"/>
                    </w:rPr>
                    <w:t>@</w:t>
                  </w:r>
                  <w:proofErr w:type="spellStart"/>
                  <w:r>
                    <w:rPr>
                      <w:lang w:val="en-US"/>
                    </w:rPr>
                    <w:t>ESoftDescription</w:t>
                  </w:r>
                  <w:proofErr w:type="spellEnd"/>
                  <w:r>
                    <w:rPr>
                      <w:lang w:val="en-US"/>
                    </w:rPr>
                    <w:t>@</w:t>
                  </w:r>
                  <w:r w:rsidR="00C169A9">
                    <w:rPr>
                      <w:lang w:val="en-US"/>
                    </w:rPr>
                    <w:t>)</w:t>
                  </w:r>
                  <w:r w:rsidR="004F4411">
                    <w:rPr>
                      <w:lang w:val="en-US"/>
                    </w:rPr>
                    <w:t>;</w:t>
                  </w:r>
                  <w:bookmarkStart w:id="2" w:name="_GoBack"/>
                  <w:bookmarkEnd w:id="2"/>
                </w:sdtContent>
              </w:sdt>
            </w:p>
          </w:sdtContent>
        </w:sdt>
      </w:sdtContent>
    </w:sdt>
    <w:p w:rsidR="00FB311B" w:rsidRPr="00FB311B" w:rsidRDefault="00FB311B" w:rsidP="00C05AE8">
      <w:pPr>
        <w:ind w:firstLine="709"/>
      </w:pPr>
    </w:p>
    <w:p w:rsidR="0070209F" w:rsidRDefault="0070209F">
      <w:pPr>
        <w:widowControl w:val="0"/>
        <w:ind w:firstLine="709"/>
        <w:jc w:val="both"/>
      </w:pPr>
    </w:p>
    <w:p w:rsidR="00A02A34" w:rsidRPr="003475DC" w:rsidRDefault="00A02A34">
      <w:pPr>
        <w:widowControl w:val="0"/>
        <w:ind w:firstLine="709"/>
        <w:jc w:val="both"/>
      </w:pPr>
      <w:r w:rsidRPr="003475DC">
        <w:t>Наименование и обозначение</w:t>
      </w:r>
      <w:r w:rsidR="0019090E">
        <w:t xml:space="preserve"> </w:t>
      </w:r>
      <w:r w:rsidRPr="003475DC">
        <w:t xml:space="preserve">программного </w:t>
      </w:r>
      <w:proofErr w:type="gramStart"/>
      <w:r w:rsidR="00DF2406">
        <w:t>обеспечения</w:t>
      </w:r>
      <w:r w:rsidR="0019090E">
        <w:t xml:space="preserve"> </w:t>
      </w:r>
      <w:r w:rsidRPr="003475DC">
        <w:rPr>
          <w:i/>
          <w:iCs/>
        </w:rPr>
        <w:t>.</w:t>
      </w:r>
      <w:proofErr w:type="gramEnd"/>
    </w:p>
    <w:p w:rsidR="00145D0A" w:rsidRPr="003475DC" w:rsidRDefault="0070209F">
      <w:pPr>
        <w:widowControl w:val="0"/>
        <w:ind w:firstLine="709"/>
        <w:jc w:val="both"/>
        <w:rPr>
          <w:b/>
        </w:rPr>
      </w:pPr>
      <w:sdt>
        <w:sdtPr>
          <w:rPr>
            <w:b/>
          </w:rPr>
          <w:alias w:val="Наименование ПО (полное)"/>
          <w:tag w:val="po_name"/>
          <w:id w:val="-216360780"/>
          <w:placeholder>
            <w:docPart w:val="94585340E69C46479DC60B84E7FFD304"/>
          </w:placeholder>
          <w15:color w:val="FF0000"/>
        </w:sdtPr>
        <w:sdtContent>
          <w:r w:rsidR="00101F5F" w:rsidRPr="00DE30F8">
            <w:rPr>
              <w:b/>
            </w:rPr>
            <w:t>@</w:t>
          </w:r>
          <w:r w:rsidR="00101F5F">
            <w:rPr>
              <w:b/>
            </w:rPr>
            <w:t>Наименование ПО</w:t>
          </w:r>
          <w:r w:rsidR="00101F5F" w:rsidRPr="00DE30F8">
            <w:rPr>
              <w:b/>
            </w:rPr>
            <w:t>@</w:t>
          </w:r>
        </w:sdtContent>
      </w:sdt>
      <w:r w:rsidR="00B74DE6" w:rsidRPr="003475DC">
        <w:rPr>
          <w:b/>
        </w:rPr>
        <w:t xml:space="preserve"> (далее просто </w:t>
      </w:r>
      <w:r w:rsidR="00101F5F">
        <w:rPr>
          <w:b/>
        </w:rPr>
        <w:t>ПО</w:t>
      </w:r>
      <w:r w:rsidR="00B74DE6" w:rsidRPr="003475DC">
        <w:rPr>
          <w:b/>
        </w:rPr>
        <w:t>)</w:t>
      </w:r>
      <w:r w:rsidR="00145D0A" w:rsidRPr="003475DC">
        <w:rPr>
          <w:b/>
        </w:rPr>
        <w:t>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 xml:space="preserve">1.2 Цель </w:t>
      </w:r>
      <w:sdt>
        <w:sdtPr>
          <w:alias w:val="Тип объекта ЭИ"/>
          <w:tag w:val="Тип объекта ЭИ"/>
          <w:id w:val="-1614364672"/>
          <w:placeholder>
            <w:docPart w:val="925B5FCB43FE4AB08C859F0096554558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BA47CE">
            <w:t>экспериментальных исследований</w:t>
          </w:r>
        </w:sdtContent>
      </w:sdt>
      <w:r w:rsidR="00F27B3A" w:rsidRPr="003475DC">
        <w:t>:</w:t>
      </w:r>
    </w:p>
    <w:sdt>
      <w:sdtPr>
        <w:id w:val="-435759202"/>
        <w15:repeatingSection/>
      </w:sdtPr>
      <w:sdtContent>
        <w:sdt>
          <w:sdtPr>
            <w:id w:val="-367761510"/>
            <w:placeholder>
              <w:docPart w:val="DefaultPlaceholder_-1854013435"/>
            </w:placeholder>
            <w15:repeatingSectionItem/>
          </w:sdtPr>
          <w:sdtContent>
            <w:p w:rsidR="00A02A34" w:rsidRPr="003475DC" w:rsidRDefault="0070209F" w:rsidP="00FB311B">
              <w:pPr>
                <w:widowControl w:val="0"/>
                <w:numPr>
                  <w:ilvl w:val="0"/>
                  <w:numId w:val="1"/>
                </w:numPr>
                <w:ind w:left="1134"/>
              </w:pPr>
              <w:sdt>
                <w:sdtPr>
                  <w:alias w:val="Конкретная цель"/>
                  <w:tag w:val="Конкретная цель"/>
                  <w:id w:val="1623268293"/>
                  <w:placeholder>
                    <w:docPart w:val="1741C15B31CC42C2B5B68F719A5D0276"/>
                  </w:placeholder>
                  <w15:color w:val="FF0000"/>
                </w:sdtPr>
                <w:sdtContent>
                  <w:r w:rsidR="0064185E" w:rsidRPr="003475DC">
                    <w:t xml:space="preserve">исследование технических характеристик </w:t>
                  </w:r>
                  <w:r w:rsidR="0064185E">
                    <w:t>ПО</w:t>
                  </w:r>
                  <w:r w:rsidR="0064185E" w:rsidRPr="003475DC">
                    <w:t xml:space="preserve"> и путей достижения значений, установленных техническ</w:t>
                  </w:r>
                  <w:r w:rsidR="0064185E">
                    <w:t>ими</w:t>
                  </w:r>
                  <w:r w:rsidR="0064185E" w:rsidRPr="003475DC">
                    <w:t xml:space="preserve"> требованиями</w:t>
                  </w:r>
                  <w:r w:rsidR="00966B58">
                    <w:t xml:space="preserve"> (ТТ)</w:t>
                  </w:r>
                </w:sdtContent>
              </w:sdt>
              <w:r w:rsidR="00A02A34" w:rsidRPr="003475DC">
                <w:t>;</w:t>
              </w:r>
            </w:p>
          </w:sdtContent>
        </w:sdt>
        <w:sdt>
          <w:sdtPr>
            <w:id w:val="1201286599"/>
            <w:placeholder>
              <w:docPart w:val="C87C43410356449190742F20851789F3"/>
            </w:placeholder>
            <w15:repeatingSectionItem/>
          </w:sdtPr>
          <w:sdtContent>
            <w:p w:rsidR="0064185E" w:rsidRPr="003475DC" w:rsidRDefault="0070209F" w:rsidP="00FB311B">
              <w:pPr>
                <w:widowControl w:val="0"/>
                <w:numPr>
                  <w:ilvl w:val="0"/>
                  <w:numId w:val="1"/>
                </w:numPr>
                <w:ind w:left="1134"/>
              </w:pPr>
              <w:sdt>
                <w:sdtPr>
                  <w:alias w:val="Конкретная цель"/>
                  <w:tag w:val="Конкретная цель"/>
                  <w:id w:val="-2065628530"/>
                  <w:placeholder>
                    <w:docPart w:val="B3E83CC7B2D74F2AA7D397DF7B386BA4"/>
                  </w:placeholder>
                  <w15:color w:val="FF0000"/>
                </w:sdtPr>
                <w:sdtContent>
                  <w:r w:rsidR="0064185E" w:rsidRPr="003475DC">
                    <w:t xml:space="preserve">подтверждение соответствия характеристик </w:t>
                  </w:r>
                  <w:r w:rsidR="0064185E">
                    <w:t>ПО</w:t>
                  </w:r>
                  <w:r w:rsidR="0064185E" w:rsidRPr="003475DC">
                    <w:t xml:space="preserve"> всем требованиям, заданным Т</w:t>
                  </w:r>
                  <w:r w:rsidR="00966B58">
                    <w:t>Т</w:t>
                  </w:r>
                  <w:r w:rsidR="0064185E" w:rsidRPr="003475DC">
                    <w:t xml:space="preserve">, в условиях, максимально приближенных к условиям реальной эксплуатации (применения, использования), а также для подтверждения эксплуатационной пригодности </w:t>
                  </w:r>
                  <w:r w:rsidR="0064185E">
                    <w:t>ПО</w:t>
                  </w:r>
                </w:sdtContent>
              </w:sdt>
              <w:r w:rsidR="0064185E" w:rsidRPr="0064185E">
                <w:t>;</w:t>
              </w:r>
            </w:p>
          </w:sdtContent>
        </w:sdt>
      </w:sdtContent>
    </w:sdt>
    <w:p w:rsidR="00A02A34" w:rsidRPr="003475DC" w:rsidRDefault="00A02A34">
      <w:pPr>
        <w:widowControl w:val="0"/>
        <w:ind w:firstLine="709"/>
      </w:pPr>
      <w:r w:rsidRPr="003475DC">
        <w:t xml:space="preserve">1.3 Условия предъявления </w:t>
      </w:r>
      <w:r w:rsidR="001E4D25">
        <w:t>ПО</w:t>
      </w:r>
      <w:r w:rsidRPr="003475DC">
        <w:t xml:space="preserve"> </w:t>
      </w:r>
      <w:r w:rsidR="001E4D25">
        <w:t>для проведения</w:t>
      </w:r>
      <w:r w:rsidR="00BF0A0D" w:rsidRPr="003475DC">
        <w:t xml:space="preserve"> </w:t>
      </w:r>
      <w:sdt>
        <w:sdtPr>
          <w:alias w:val="Тип объекта ЭИ"/>
          <w:tag w:val="Тип объекта ЭИ"/>
          <w:id w:val="-484006883"/>
          <w:placeholder>
            <w:docPart w:val="8E263AB240894A0B8B21B5DE07AF6F25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1E4D25">
            <w:t>экспериментальных исследований</w:t>
          </w:r>
        </w:sdtContent>
      </w:sdt>
      <w:r w:rsidR="00BF0A0D" w:rsidRPr="003475DC">
        <w:t>.</w:t>
      </w:r>
    </w:p>
    <w:p w:rsidR="00A02A34" w:rsidRPr="008A439D" w:rsidRDefault="00A02A34">
      <w:pPr>
        <w:widowControl w:val="0"/>
        <w:ind w:firstLine="709"/>
      </w:pPr>
      <w:r w:rsidRPr="003475DC">
        <w:t xml:space="preserve">1.3.1 </w:t>
      </w:r>
      <w:r w:rsidR="001E4D25">
        <w:t>ПО</w:t>
      </w:r>
      <w:r w:rsidRPr="003475DC">
        <w:t xml:space="preserve"> предъявляется </w:t>
      </w:r>
      <w:r w:rsidR="001E4D25">
        <w:t>для проведения</w:t>
      </w:r>
      <w:r w:rsidR="001E4D25" w:rsidRPr="003475DC">
        <w:t xml:space="preserve"> </w:t>
      </w:r>
      <w:sdt>
        <w:sdtPr>
          <w:alias w:val="Тип объекта ЭИ"/>
          <w:tag w:val="Тип объекта ЭИ"/>
          <w:id w:val="1284385357"/>
          <w:placeholder>
            <w:docPart w:val="59A7C69F43C744B3A9C824485504F5D8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1E4D25">
            <w:t>экспериментальных исследований</w:t>
          </w:r>
        </w:sdtContent>
      </w:sdt>
      <w:r w:rsidR="00254ADC">
        <w:t xml:space="preserve"> (в следующей комплектности)</w:t>
      </w:r>
      <w:r w:rsidRPr="003475DC">
        <w:t>:</w:t>
      </w:r>
    </w:p>
    <w:p w:rsidR="00425EE5" w:rsidRPr="003475DC" w:rsidRDefault="0070209F">
      <w:pPr>
        <w:widowControl w:val="0"/>
        <w:ind w:firstLine="709"/>
        <w:rPr>
          <w:b/>
        </w:rPr>
      </w:pPr>
      <w:sdt>
        <w:sdtPr>
          <w:rPr>
            <w:b/>
          </w:rPr>
          <w:id w:val="-429124086"/>
          <w:placeholder>
            <w:docPart w:val="DefaultPlaceholder_-1854013440"/>
          </w:placeholder>
        </w:sdtPr>
        <w:sdtContent>
          <w:r w:rsidR="00254ADC" w:rsidRPr="003475DC">
            <w:rPr>
              <w:b/>
            </w:rPr>
            <w:t xml:space="preserve">в виде объектного кода на </w:t>
          </w:r>
          <w:r w:rsidR="00254ADC" w:rsidRPr="003475DC">
            <w:rPr>
              <w:b/>
              <w:lang w:val="en-US"/>
            </w:rPr>
            <w:t>CD</w:t>
          </w:r>
          <w:r w:rsidR="00254ADC" w:rsidRPr="003475DC">
            <w:rPr>
              <w:b/>
            </w:rPr>
            <w:t xml:space="preserve"> диске</w:t>
          </w:r>
          <w:r w:rsidR="00254ADC" w:rsidRPr="00254ADC">
            <w:rPr>
              <w:b/>
            </w:rPr>
            <w:t>/</w:t>
          </w:r>
          <w:r w:rsidR="00254ADC">
            <w:rPr>
              <w:b/>
              <w:lang w:val="en-US"/>
            </w:rPr>
            <w:t>flash</w:t>
          </w:r>
          <w:r w:rsidR="00254ADC" w:rsidRPr="00254ADC">
            <w:rPr>
              <w:b/>
            </w:rPr>
            <w:t xml:space="preserve"> </w:t>
          </w:r>
          <w:r w:rsidR="00254ADC">
            <w:rPr>
              <w:b/>
            </w:rPr>
            <w:t>диске</w:t>
          </w:r>
          <w:r w:rsidR="00254ADC" w:rsidRPr="003475DC">
            <w:rPr>
              <w:b/>
            </w:rPr>
            <w:t>; комплект программной документации</w:t>
          </w:r>
          <w:r w:rsidR="003D7421">
            <w:rPr>
              <w:b/>
            </w:rPr>
            <w:t xml:space="preserve"> (ПД)</w:t>
          </w:r>
        </w:sdtContent>
      </w:sdt>
      <w:r w:rsidR="00254ADC">
        <w:rPr>
          <w:b/>
        </w:rPr>
        <w:t>.</w:t>
      </w:r>
    </w:p>
    <w:p w:rsidR="00A02A34" w:rsidRPr="003D7421" w:rsidRDefault="00A02A34">
      <w:pPr>
        <w:pStyle w:val="3"/>
        <w:keepNext w:val="0"/>
        <w:widowControl w:val="0"/>
        <w:numPr>
          <w:ilvl w:val="2"/>
          <w:numId w:val="0"/>
        </w:numPr>
        <w:ind w:firstLine="709"/>
        <w:jc w:val="both"/>
        <w:rPr>
          <w:sz w:val="24"/>
          <w:szCs w:val="24"/>
        </w:rPr>
      </w:pPr>
      <w:r w:rsidRPr="003D7421">
        <w:rPr>
          <w:iCs/>
          <w:sz w:val="24"/>
          <w:szCs w:val="24"/>
        </w:rPr>
        <w:t>1.3.</w:t>
      </w:r>
      <w:r w:rsidR="00195F6F" w:rsidRPr="003D7421">
        <w:rPr>
          <w:iCs/>
          <w:sz w:val="24"/>
          <w:szCs w:val="24"/>
        </w:rPr>
        <w:t>2</w:t>
      </w:r>
      <w:r w:rsidRPr="003D7421">
        <w:rPr>
          <w:iCs/>
          <w:sz w:val="24"/>
          <w:szCs w:val="24"/>
        </w:rPr>
        <w:t xml:space="preserve"> </w:t>
      </w:r>
      <w:r w:rsidR="003D7421" w:rsidRPr="003D7421">
        <w:rPr>
          <w:sz w:val="24"/>
          <w:szCs w:val="24"/>
        </w:rPr>
        <w:t>ПО</w:t>
      </w:r>
      <w:r w:rsidRPr="003D7421">
        <w:rPr>
          <w:sz w:val="24"/>
          <w:szCs w:val="24"/>
        </w:rPr>
        <w:t xml:space="preserve"> предъявляется </w:t>
      </w:r>
      <w:r w:rsidR="003D7421" w:rsidRPr="003D7421">
        <w:rPr>
          <w:sz w:val="24"/>
          <w:szCs w:val="24"/>
        </w:rPr>
        <w:t xml:space="preserve">для проведения </w:t>
      </w:r>
      <w:sdt>
        <w:sdtPr>
          <w:rPr>
            <w:sz w:val="24"/>
            <w:szCs w:val="24"/>
          </w:rPr>
          <w:alias w:val="Тип объекта ЭИ"/>
          <w:tag w:val="Тип объекта ЭИ"/>
          <w:id w:val="-1977979854"/>
          <w:placeholder>
            <w:docPart w:val="075910BF80144A8C8C77AD20F887C12B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3D7421">
            <w:rPr>
              <w:sz w:val="24"/>
              <w:szCs w:val="24"/>
            </w:rPr>
            <w:t>экспериментальных исследований</w:t>
          </w:r>
        </w:sdtContent>
      </w:sdt>
      <w:r w:rsidR="003D7421">
        <w:rPr>
          <w:sz w:val="24"/>
          <w:szCs w:val="24"/>
        </w:rPr>
        <w:t xml:space="preserve"> </w:t>
      </w:r>
      <w:r w:rsidRPr="003D7421">
        <w:rPr>
          <w:sz w:val="24"/>
          <w:szCs w:val="24"/>
        </w:rPr>
        <w:t>в сопровождении следующих документов:</w:t>
      </w:r>
    </w:p>
    <w:sdt>
      <w:sdtPr>
        <w:id w:val="303897494"/>
        <w15:repeatingSection/>
      </w:sdtPr>
      <w:sdtEndPr>
        <w:rPr>
          <w:lang w:val="en-US"/>
        </w:rPr>
      </w:sdtEndPr>
      <w:sdtContent>
        <w:sdt>
          <w:sdtPr>
            <w:id w:val="-2145641808"/>
            <w:placeholder>
              <w:docPart w:val="DefaultPlaceholder_-1854013435"/>
            </w:placeholder>
            <w15:repeatingSectionItem/>
          </w:sdtPr>
          <w:sdtEndPr>
            <w:rPr>
              <w:lang w:val="en-US"/>
            </w:rPr>
          </w:sdtEndPr>
          <w:sdtContent>
            <w:p w:rsidR="00A02A34" w:rsidRPr="003D7421" w:rsidRDefault="0070209F" w:rsidP="00FB311B">
              <w:pPr>
                <w:widowControl w:val="0"/>
                <w:numPr>
                  <w:ilvl w:val="0"/>
                  <w:numId w:val="17"/>
                </w:numPr>
                <w:ind w:left="1134"/>
              </w:pPr>
              <w:sdt>
                <w:sdtPr>
                  <w:alias w:val="документ для ЭИ"/>
                  <w:id w:val="689026537"/>
                  <w:placeholder>
                    <w:docPart w:val="DefaultPlaceholder_-1854013440"/>
                  </w:placeholder>
                  <w15:color w:val="FF0000"/>
                </w:sdtPr>
                <w:sdtContent>
                  <w:r w:rsidR="00C53C57" w:rsidRPr="003D7421">
                    <w:t>техническое задание</w:t>
                  </w:r>
                  <w:r w:rsidR="00E13B89" w:rsidRPr="00E13B89">
                    <w:t xml:space="preserve"> (</w:t>
                  </w:r>
                  <w:r w:rsidR="00E13B89">
                    <w:t>или прочий документ, содержащий технические требования</w:t>
                  </w:r>
                  <w:r w:rsidR="00E13B89" w:rsidRPr="00E13B89">
                    <w:t>)</w:t>
                  </w:r>
                </w:sdtContent>
              </w:sdt>
              <w:r w:rsidR="00C53C57" w:rsidRPr="00E13B89">
                <w:t>;</w:t>
              </w:r>
            </w:p>
          </w:sdtContent>
        </w:sdt>
        <w:sdt>
          <w:sdtPr>
            <w:id w:val="130372325"/>
            <w:placeholder>
              <w:docPart w:val="8AD4DD882B9B43A6A880C0CCA47B8DD8"/>
            </w:placeholder>
            <w15:repeatingSectionItem/>
          </w:sdtPr>
          <w:sdtEndPr>
            <w:rPr>
              <w:lang w:val="en-US"/>
            </w:rPr>
          </w:sdtEndPr>
          <w:sdtContent>
            <w:p w:rsidR="00C53C57" w:rsidRPr="003D7421" w:rsidRDefault="0070209F" w:rsidP="00FB311B">
              <w:pPr>
                <w:widowControl w:val="0"/>
                <w:numPr>
                  <w:ilvl w:val="0"/>
                  <w:numId w:val="17"/>
                </w:numPr>
                <w:ind w:left="1134"/>
              </w:pPr>
              <w:sdt>
                <w:sdtPr>
                  <w:alias w:val="документ для ЭИ"/>
                  <w:id w:val="1753242187"/>
                  <w:placeholder>
                    <w:docPart w:val="E3FF390FEA564A548C019F3D74683969"/>
                  </w:placeholder>
                  <w15:color w:val="FF0000"/>
                </w:sdtPr>
                <w:sdtContent>
                  <w:r w:rsidR="001A451B" w:rsidRPr="003475DC">
                    <w:t>настоящая ПМЭИ</w:t>
                  </w:r>
                </w:sdtContent>
              </w:sdt>
              <w:r w:rsidR="00C53C57">
                <w:rPr>
                  <w:lang w:val="en-US"/>
                </w:rPr>
                <w:t>;</w:t>
              </w:r>
            </w:p>
          </w:sdtContent>
        </w:sdt>
        <w:sdt>
          <w:sdtPr>
            <w:id w:val="1880046020"/>
            <w:placeholder>
              <w:docPart w:val="F93ED38C09E843798115573949AFEDB8"/>
            </w:placeholder>
            <w15:repeatingSectionItem/>
          </w:sdtPr>
          <w:sdtEndPr>
            <w:rPr>
              <w:lang w:val="en-US"/>
            </w:rPr>
          </w:sdtEndPr>
          <w:sdtContent>
            <w:p w:rsidR="001A451B" w:rsidRPr="003D7421" w:rsidRDefault="0070209F" w:rsidP="00FB311B">
              <w:pPr>
                <w:widowControl w:val="0"/>
                <w:numPr>
                  <w:ilvl w:val="0"/>
                  <w:numId w:val="17"/>
                </w:numPr>
                <w:ind w:left="1134"/>
              </w:pPr>
              <w:sdt>
                <w:sdtPr>
                  <w:alias w:val="документ для ЭИ"/>
                  <w:id w:val="1641153540"/>
                  <w:placeholder>
                    <w:docPart w:val="E36C66F8E48A4887B677BA7ACB528974"/>
                  </w:placeholder>
                  <w15:color w:val="FF0000"/>
                </w:sdtPr>
                <w:sdtContent>
                  <w:r w:rsidR="001A451B" w:rsidRPr="003475DC">
                    <w:t>нормативная документация, указанная в ПМЭИ</w:t>
                  </w:r>
                </w:sdtContent>
              </w:sdt>
              <w:r w:rsidR="001A451B" w:rsidRPr="001A451B">
                <w:t>;</w:t>
              </w:r>
            </w:p>
          </w:sdtContent>
        </w:sdt>
        <w:sdt>
          <w:sdtPr>
            <w:id w:val="1151709632"/>
            <w:placeholder>
              <w:docPart w:val="6C83274492AC47AD8994D9D6A3DAA7E5"/>
            </w:placeholder>
            <w15:repeatingSectionItem/>
          </w:sdtPr>
          <w:sdtEndPr>
            <w:rPr>
              <w:lang w:val="en-US"/>
            </w:rPr>
          </w:sdtEndPr>
          <w:sdtContent>
            <w:p w:rsidR="001A451B" w:rsidRPr="003D7421" w:rsidRDefault="0070209F" w:rsidP="00FB311B">
              <w:pPr>
                <w:widowControl w:val="0"/>
                <w:numPr>
                  <w:ilvl w:val="0"/>
                  <w:numId w:val="17"/>
                </w:numPr>
                <w:ind w:left="1134"/>
              </w:pPr>
              <w:sdt>
                <w:sdtPr>
                  <w:alias w:val="документ для ЭИ"/>
                  <w:id w:val="1753167745"/>
                  <w:placeholder>
                    <w:docPart w:val="97DA31B734CA4B12B97BD1C0EC87F6C1"/>
                  </w:placeholder>
                  <w15:color w:val="FF0000"/>
                </w:sdtPr>
                <w:sdtContent>
                  <w:r w:rsidR="001A451B" w:rsidRPr="003475DC">
                    <w:t>акт технической готовности программы</w:t>
                  </w:r>
                </w:sdtContent>
              </w:sdt>
              <w:r w:rsidR="00E13B89">
                <w:t>.</w:t>
              </w:r>
            </w:p>
          </w:sdtContent>
        </w:sdt>
      </w:sdtContent>
    </w:sdt>
    <w:p w:rsidR="00A02A34" w:rsidRPr="003475DC" w:rsidRDefault="00A02A34">
      <w:pPr>
        <w:widowControl w:val="0"/>
        <w:ind w:firstLine="709"/>
      </w:pPr>
    </w:p>
    <w:p w:rsidR="00A02A34" w:rsidRPr="003475DC" w:rsidRDefault="00A02A34" w:rsidP="00885FE1">
      <w:pPr>
        <w:pStyle w:val="1"/>
        <w:keepNext w:val="0"/>
        <w:widowControl w:val="0"/>
        <w:spacing w:before="120" w:after="120"/>
        <w:ind w:left="709"/>
        <w:rPr>
          <w:b/>
        </w:rPr>
      </w:pPr>
      <w:r w:rsidRPr="003475DC">
        <w:rPr>
          <w:b/>
        </w:rPr>
        <w:t>2 Общие требования к условиям, обеспечению и проведению испытаний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 xml:space="preserve">2.1 Место проведения </w:t>
      </w:r>
      <w:sdt>
        <w:sdtPr>
          <w:alias w:val="Тип объекта ЭИ"/>
          <w:tag w:val="Тип объекта ЭИ"/>
          <w:id w:val="-92858264"/>
          <w:placeholder>
            <w:docPart w:val="4D87EEEECF1B43D68212D499C146B35D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B40526">
            <w:t>экспериментальных исследований</w:t>
          </w:r>
        </w:sdtContent>
      </w:sdt>
      <w:r w:rsidR="002A6CE1" w:rsidRPr="003475DC">
        <w:t>.</w:t>
      </w:r>
    </w:p>
    <w:p w:rsidR="00A02A34" w:rsidRPr="003475DC" w:rsidRDefault="0070209F">
      <w:pPr>
        <w:widowControl w:val="0"/>
        <w:ind w:firstLine="709"/>
        <w:jc w:val="both"/>
        <w:rPr>
          <w:iCs/>
        </w:rPr>
      </w:pPr>
      <w:sdt>
        <w:sdtPr>
          <w:alias w:val="Тип объекта ЭИ"/>
          <w:tag w:val="Тип объекта ЭИ"/>
          <w:id w:val="-919713313"/>
          <w:placeholder>
            <w:docPart w:val="3A050CDBD92D453BA57625D7D2D62C3D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B40526">
            <w:t>Экспериментальные исследования</w:t>
          </w:r>
        </w:sdtContent>
      </w:sdt>
      <w:r w:rsidR="00B40526" w:rsidRPr="003475DC">
        <w:rPr>
          <w:iCs/>
        </w:rPr>
        <w:t xml:space="preserve"> </w:t>
      </w:r>
      <w:r w:rsidR="00A02A34" w:rsidRPr="003475DC">
        <w:rPr>
          <w:iCs/>
        </w:rPr>
        <w:t>проводятся</w:t>
      </w:r>
      <w:r w:rsidR="00B1301B" w:rsidRPr="003475DC">
        <w:rPr>
          <w:iCs/>
        </w:rPr>
        <w:t xml:space="preserve"> в </w:t>
      </w:r>
      <w:bookmarkStart w:id="3" w:name="_Hlk77079427"/>
      <w:sdt>
        <w:sdtPr>
          <w:rPr>
            <w:color w:val="000000"/>
          </w:rPr>
          <w:alias w:val="Подразделение полное"/>
          <w:tag w:val="Подразделение полное"/>
          <w:id w:val="1199208602"/>
          <w:placeholder>
            <w:docPart w:val="3EC0DA67E93C4A3AB71B7C96A1040276"/>
          </w:placeholder>
          <w15:color w:val="FF0000"/>
          <w:comboBox>
            <w:listItem w:displayText=" " w:value=" "/>
            <w:listItem w:displayText="центра НТИ «Цифровое материаловедение» МГТУ им. Н.Э. Баумана," w:value="центра НТИ «Цифровое материаловедение» МГТУ им. Н.Э. Баумана,"/>
            <w:listItem w:displayText="НИИ АПП МГТУ им. Н.Э. Баумана," w:value="НИИ АПП МГТУ им. Н.Э. Баумана,"/>
          </w:comboBox>
        </w:sdtPr>
        <w:sdtContent>
          <w:r w:rsidR="00C82794">
            <w:rPr>
              <w:color w:val="000000"/>
            </w:rPr>
            <w:t>центре НТИ «Цифровое материаловедение» МГТУ им. Н.Э. Баумана</w:t>
          </w:r>
        </w:sdtContent>
      </w:sdt>
      <w:bookmarkEnd w:id="3"/>
      <w:r w:rsidR="00A02A34" w:rsidRPr="003475DC">
        <w:rPr>
          <w:iCs/>
        </w:rPr>
        <w:t>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lastRenderedPageBreak/>
        <w:t>2.2 Требования к</w:t>
      </w:r>
      <w:r w:rsidR="00472D0E" w:rsidRPr="003475DC">
        <w:t xml:space="preserve"> средствам проведения </w:t>
      </w:r>
      <w:sdt>
        <w:sdtPr>
          <w:alias w:val="Тип объекта ЭИ"/>
          <w:tag w:val="Тип объекта ЭИ"/>
          <w:id w:val="-1284727982"/>
          <w:placeholder>
            <w:docPart w:val="16726132FE254390923378DF0892442B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C82794">
            <w:t>экспериментальных исследований</w:t>
          </w:r>
        </w:sdtContent>
      </w:sdt>
      <w:r w:rsidR="00472D0E" w:rsidRPr="003475DC">
        <w:t>.</w:t>
      </w:r>
    </w:p>
    <w:p w:rsidR="00A02A34" w:rsidRPr="003475DC" w:rsidRDefault="00A02A34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 w:rsidRPr="003475DC">
        <w:rPr>
          <w:sz w:val="24"/>
          <w:szCs w:val="24"/>
        </w:rPr>
        <w:t xml:space="preserve">2.2.1 Перечень средств проведения </w:t>
      </w:r>
      <w:sdt>
        <w:sdtPr>
          <w:rPr>
            <w:sz w:val="24"/>
            <w:szCs w:val="24"/>
          </w:rPr>
          <w:alias w:val="Тип объекта ЭИ"/>
          <w:tag w:val="Тип объекта ЭИ"/>
          <w:id w:val="1846050628"/>
          <w:placeholder>
            <w:docPart w:val="6D22D7E6471F4D8CA1E0CA878B2AA938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C82794" w:rsidRPr="00C82794">
            <w:rPr>
              <w:sz w:val="24"/>
              <w:szCs w:val="24"/>
            </w:rPr>
            <w:t>экспериментальных исследований</w:t>
          </w:r>
        </w:sdtContent>
      </w:sdt>
      <w:r w:rsidR="00C82794" w:rsidRPr="003475DC">
        <w:rPr>
          <w:sz w:val="24"/>
          <w:szCs w:val="24"/>
        </w:rPr>
        <w:t xml:space="preserve"> </w:t>
      </w:r>
      <w:r w:rsidRPr="003475DC">
        <w:rPr>
          <w:sz w:val="24"/>
          <w:szCs w:val="24"/>
        </w:rPr>
        <w:t xml:space="preserve">приведён в приложении </w:t>
      </w:r>
      <w:sdt>
        <w:sdtPr>
          <w:rPr>
            <w:sz w:val="24"/>
            <w:szCs w:val="24"/>
          </w:rPr>
          <w:alias w:val="Приложение"/>
          <w:tag w:val="Приложение"/>
          <w:id w:val="-1331056138"/>
          <w:placeholder>
            <w:docPart w:val="DefaultPlaceholder_-1854013438"/>
          </w:placeholder>
          <w15:color w:val="FF0000"/>
          <w:comboBox>
            <w:listItem w:displayText="А" w:value="А"/>
            <w:listItem w:displayText="Б" w:value="Б"/>
            <w:listItem w:displayText="В" w:value="В"/>
          </w:comboBox>
        </w:sdtPr>
        <w:sdtContent>
          <w:proofErr w:type="gramStart"/>
          <w:r w:rsidR="00C82794">
            <w:rPr>
              <w:sz w:val="24"/>
              <w:szCs w:val="24"/>
            </w:rPr>
            <w:t>Б</w:t>
          </w:r>
          <w:proofErr w:type="gramEnd"/>
        </w:sdtContent>
      </w:sdt>
      <w:r w:rsidRPr="003475DC">
        <w:rPr>
          <w:i/>
          <w:iCs/>
          <w:sz w:val="24"/>
          <w:szCs w:val="24"/>
        </w:rPr>
        <w:t>.</w:t>
      </w:r>
    </w:p>
    <w:p w:rsidR="00A02A34" w:rsidRPr="003475DC" w:rsidRDefault="00A02A34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 w:rsidRPr="003475DC">
        <w:rPr>
          <w:sz w:val="24"/>
          <w:szCs w:val="24"/>
        </w:rPr>
        <w:t xml:space="preserve">2.2.2 Средства </w:t>
      </w:r>
      <w:r w:rsidR="00472D0E" w:rsidRPr="003475DC">
        <w:rPr>
          <w:sz w:val="24"/>
          <w:szCs w:val="24"/>
        </w:rPr>
        <w:t xml:space="preserve">проведения </w:t>
      </w:r>
      <w:sdt>
        <w:sdtPr>
          <w:rPr>
            <w:sz w:val="24"/>
            <w:szCs w:val="24"/>
          </w:rPr>
          <w:alias w:val="Тип объекта ЭИ"/>
          <w:tag w:val="Тип объекта ЭИ"/>
          <w:id w:val="1287010633"/>
          <w:placeholder>
            <w:docPart w:val="4D85D18ACB75404EB1AF66C3B3D35D54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C82794" w:rsidRPr="00C82794">
            <w:rPr>
              <w:sz w:val="24"/>
              <w:szCs w:val="24"/>
            </w:rPr>
            <w:t>экспериментальных исследований</w:t>
          </w:r>
        </w:sdtContent>
      </w:sdt>
      <w:r w:rsidRPr="003475DC">
        <w:rPr>
          <w:sz w:val="24"/>
          <w:szCs w:val="24"/>
        </w:rPr>
        <w:t xml:space="preserve">, указанные в приложении </w:t>
      </w:r>
      <w:sdt>
        <w:sdtPr>
          <w:rPr>
            <w:sz w:val="24"/>
            <w:szCs w:val="24"/>
          </w:rPr>
          <w:alias w:val="Приложение"/>
          <w:tag w:val="Приложение"/>
          <w:id w:val="1397635069"/>
          <w:placeholder>
            <w:docPart w:val="5E872209E22F4B66B8F6272EE7F02E02"/>
          </w:placeholder>
          <w15:color w:val="FF0000"/>
          <w:comboBox>
            <w:listItem w:displayText="А" w:value="А"/>
            <w:listItem w:displayText="Б" w:value="Б"/>
            <w:listItem w:displayText="В" w:value="В"/>
          </w:comboBox>
        </w:sdtPr>
        <w:sdtContent>
          <w:proofErr w:type="gramStart"/>
          <w:r w:rsidR="000A5D37">
            <w:rPr>
              <w:sz w:val="24"/>
              <w:szCs w:val="24"/>
            </w:rPr>
            <w:t>Б</w:t>
          </w:r>
          <w:proofErr w:type="gramEnd"/>
        </w:sdtContent>
      </w:sdt>
      <w:r w:rsidRPr="003475DC">
        <w:rPr>
          <w:sz w:val="24"/>
          <w:szCs w:val="24"/>
        </w:rPr>
        <w:t>, могут быть заменены другими</w:t>
      </w:r>
      <w:r w:rsidR="009672D2" w:rsidRPr="003475DC">
        <w:rPr>
          <w:sz w:val="24"/>
          <w:szCs w:val="24"/>
        </w:rPr>
        <w:t xml:space="preserve"> аналогичными</w:t>
      </w:r>
      <w:r w:rsidRPr="003475DC">
        <w:rPr>
          <w:sz w:val="24"/>
          <w:szCs w:val="24"/>
        </w:rPr>
        <w:t xml:space="preserve">, обеспечивающими </w:t>
      </w:r>
      <w:r w:rsidR="00472D0E" w:rsidRPr="003475DC">
        <w:rPr>
          <w:sz w:val="24"/>
          <w:szCs w:val="24"/>
        </w:rPr>
        <w:t xml:space="preserve">заданные </w:t>
      </w:r>
      <w:r w:rsidR="00C82794">
        <w:rPr>
          <w:sz w:val="24"/>
          <w:szCs w:val="24"/>
        </w:rPr>
        <w:t>т</w:t>
      </w:r>
      <w:r w:rsidR="00472D0E" w:rsidRPr="003475DC">
        <w:rPr>
          <w:sz w:val="24"/>
          <w:szCs w:val="24"/>
        </w:rPr>
        <w:t>ехнически</w:t>
      </w:r>
      <w:r w:rsidR="00C82794">
        <w:rPr>
          <w:sz w:val="24"/>
          <w:szCs w:val="24"/>
        </w:rPr>
        <w:t xml:space="preserve">е </w:t>
      </w:r>
      <w:r w:rsidR="00472D0E" w:rsidRPr="003475DC">
        <w:rPr>
          <w:sz w:val="24"/>
          <w:szCs w:val="24"/>
        </w:rPr>
        <w:t>требования</w:t>
      </w:r>
      <w:r w:rsidRPr="003475DC">
        <w:rPr>
          <w:sz w:val="24"/>
          <w:szCs w:val="24"/>
        </w:rPr>
        <w:t>.</w:t>
      </w:r>
    </w:p>
    <w:p w:rsidR="00A02A34" w:rsidRDefault="00A02A34" w:rsidP="001E17D3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 w:rsidRPr="003475DC">
        <w:rPr>
          <w:sz w:val="24"/>
          <w:szCs w:val="24"/>
        </w:rPr>
        <w:t xml:space="preserve">2.3 Требования к условиям проведения </w:t>
      </w:r>
      <w:sdt>
        <w:sdtPr>
          <w:rPr>
            <w:sz w:val="24"/>
            <w:szCs w:val="24"/>
          </w:rPr>
          <w:alias w:val="Тип объекта ЭИ"/>
          <w:tag w:val="Тип объекта ЭИ"/>
          <w:id w:val="2013324725"/>
          <w:placeholder>
            <w:docPart w:val="A368F7C9A8C74C37A21E402251029350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B54174" w:rsidRPr="00C82794">
            <w:rPr>
              <w:sz w:val="24"/>
              <w:szCs w:val="24"/>
            </w:rPr>
            <w:t>экспериментальных исследований</w:t>
          </w:r>
        </w:sdtContent>
      </w:sdt>
      <w:r w:rsidR="00B54174" w:rsidRPr="003475DC">
        <w:rPr>
          <w:sz w:val="24"/>
          <w:szCs w:val="24"/>
        </w:rPr>
        <w:t xml:space="preserve"> </w:t>
      </w:r>
      <w:r w:rsidRPr="003475DC">
        <w:rPr>
          <w:sz w:val="24"/>
          <w:szCs w:val="24"/>
        </w:rPr>
        <w:t>(</w:t>
      </w:r>
      <w:r w:rsidR="006C6527">
        <w:rPr>
          <w:sz w:val="24"/>
          <w:szCs w:val="24"/>
        </w:rPr>
        <w:t>используемые операционные системы, технические характеристики аппаратного обеспечения</w:t>
      </w:r>
      <w:r w:rsidRPr="003475DC">
        <w:rPr>
          <w:sz w:val="24"/>
          <w:szCs w:val="24"/>
        </w:rPr>
        <w:t xml:space="preserve"> и т.п.)</w:t>
      </w:r>
      <w:r w:rsidR="002507F5">
        <w:rPr>
          <w:sz w:val="24"/>
          <w:szCs w:val="24"/>
        </w:rPr>
        <w:t>: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562"/>
        <w:gridCol w:w="4395"/>
        <w:gridCol w:w="425"/>
        <w:gridCol w:w="3969"/>
      </w:tblGrid>
      <w:tr w:rsidR="002507F5" w:rsidTr="002507F5">
        <w:tc>
          <w:tcPr>
            <w:tcW w:w="562" w:type="dxa"/>
          </w:tcPr>
          <w:p w:rsidR="002507F5" w:rsidRDefault="002507F5" w:rsidP="002507F5"/>
        </w:tc>
        <w:tc>
          <w:tcPr>
            <w:tcW w:w="4395" w:type="dxa"/>
          </w:tcPr>
          <w:p w:rsidR="002507F5" w:rsidRDefault="002507F5" w:rsidP="002507F5">
            <w:r>
              <w:t>Требование</w:t>
            </w:r>
          </w:p>
        </w:tc>
        <w:tc>
          <w:tcPr>
            <w:tcW w:w="425" w:type="dxa"/>
          </w:tcPr>
          <w:p w:rsidR="002507F5" w:rsidRDefault="002507F5" w:rsidP="002507F5"/>
        </w:tc>
        <w:tc>
          <w:tcPr>
            <w:tcW w:w="3969" w:type="dxa"/>
          </w:tcPr>
          <w:p w:rsidR="002507F5" w:rsidRDefault="002507F5" w:rsidP="002507F5">
            <w:r>
              <w:t>Значение</w:t>
            </w:r>
          </w:p>
        </w:tc>
      </w:tr>
      <w:sdt>
        <w:sdtPr>
          <w:id w:val="-1533645057"/>
          <w15:repeatingSection/>
        </w:sdtPr>
        <w:sdtContent>
          <w:sdt>
            <w:sdtPr>
              <w:id w:val="-1844692552"/>
              <w:placeholder>
                <w:docPart w:val="DefaultPlaceholder_-1854013435"/>
              </w:placeholder>
              <w15:repeatingSectionItem/>
            </w:sdtPr>
            <w:sdtContent>
              <w:tr w:rsidR="002507F5" w:rsidTr="002507F5">
                <w:tc>
                  <w:tcPr>
                    <w:tcW w:w="562" w:type="dxa"/>
                  </w:tcPr>
                  <w:p w:rsidR="002507F5" w:rsidRDefault="002507F5" w:rsidP="00FB311B">
                    <w:pPr>
                      <w:pStyle w:val="ad"/>
                      <w:numPr>
                        <w:ilvl w:val="0"/>
                        <w:numId w:val="14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2507F5" w:rsidRDefault="0070209F" w:rsidP="002507F5">
                    <w:sdt>
                      <w:sdtPr>
                        <w:alias w:val="Требование"/>
                        <w:id w:val="972476943"/>
                        <w:placeholder>
                          <w:docPart w:val="F66F46D51E4A451DA08328980E63C854"/>
                        </w:placeholder>
                        <w15:color w:val="FF0000"/>
                      </w:sdtPr>
                      <w:sdtContent>
                        <w:r w:rsidR="002507F5">
                          <w:t>Операционная система</w:t>
                        </w:r>
                      </w:sdtContent>
                    </w:sdt>
                  </w:p>
                </w:tc>
                <w:tc>
                  <w:tcPr>
                    <w:tcW w:w="425" w:type="dxa"/>
                  </w:tcPr>
                  <w:p w:rsidR="002507F5" w:rsidRDefault="002507F5" w:rsidP="002507F5"/>
                </w:tc>
                <w:tc>
                  <w:tcPr>
                    <w:tcW w:w="3969" w:type="dxa"/>
                  </w:tcPr>
                  <w:p w:rsidR="002507F5" w:rsidRDefault="0070209F" w:rsidP="002507F5">
                    <w:sdt>
                      <w:sdtPr>
                        <w:alias w:val="Значение параметра"/>
                        <w:tag w:val="Значение параметра"/>
                        <w:id w:val="852771460"/>
                        <w:placeholder>
                          <w:docPart w:val="2251A2C14CE844E7862F3590521C4582"/>
                        </w:placeholder>
                        <w15:color w:val="FF0000"/>
                      </w:sdtPr>
                      <w:sdtContent>
                        <w:r w:rsidR="002507F5">
                          <w:rPr>
                            <w:lang w:val="en-US"/>
                          </w:rPr>
                          <w:t>CentOS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:rsidR="002507F5" w:rsidRPr="002507F5" w:rsidRDefault="002507F5" w:rsidP="002507F5"/>
    <w:p w:rsidR="00A02A34" w:rsidRDefault="00A02A34">
      <w:pPr>
        <w:widowControl w:val="0"/>
        <w:ind w:firstLine="709"/>
        <w:jc w:val="both"/>
      </w:pPr>
      <w:r w:rsidRPr="003475DC">
        <w:t xml:space="preserve">2.5 Требования к персоналу, осуществляющему подготовку к </w:t>
      </w:r>
      <w:sdt>
        <w:sdtPr>
          <w:alias w:val="Тип объекта ЭИ"/>
          <w:tag w:val="Тип объекта ЭИ"/>
          <w:id w:val="-60943396"/>
          <w:placeholder>
            <w:docPart w:val="C2113AA2BAC5423BB07C0689F6A22711"/>
          </w:placeholder>
          <w15:color w:val="FF0000"/>
          <w:comboBox>
            <w:listItem w:displayText="экспериментальным исследованиям" w:value="экспериментальным исследованиям"/>
            <w:listItem w:displayText="испытаниям" w:value="испытаниям"/>
          </w:comboBox>
        </w:sdtPr>
        <w:sdtContent>
          <w:r w:rsidR="00CB0EDF">
            <w:t>экспериментальным исследованиям</w:t>
          </w:r>
        </w:sdtContent>
      </w:sdt>
      <w:r w:rsidR="002507F5">
        <w:t>:</w:t>
      </w:r>
    </w:p>
    <w:tbl>
      <w:tblPr>
        <w:tblStyle w:val="ac"/>
        <w:tblW w:w="9544" w:type="dxa"/>
        <w:tblLook w:val="04A0" w:firstRow="1" w:lastRow="0" w:firstColumn="1" w:lastColumn="0" w:noHBand="0" w:noVBand="1"/>
      </w:tblPr>
      <w:tblGrid>
        <w:gridCol w:w="562"/>
        <w:gridCol w:w="4395"/>
        <w:gridCol w:w="425"/>
        <w:gridCol w:w="4162"/>
      </w:tblGrid>
      <w:tr w:rsidR="002507F5" w:rsidTr="002507F5">
        <w:tc>
          <w:tcPr>
            <w:tcW w:w="562" w:type="dxa"/>
          </w:tcPr>
          <w:p w:rsidR="002507F5" w:rsidRDefault="002507F5" w:rsidP="0070209F"/>
        </w:tc>
        <w:tc>
          <w:tcPr>
            <w:tcW w:w="4395" w:type="dxa"/>
          </w:tcPr>
          <w:p w:rsidR="002507F5" w:rsidRDefault="002507F5" w:rsidP="0070209F">
            <w:r>
              <w:t>Требование</w:t>
            </w:r>
          </w:p>
        </w:tc>
        <w:tc>
          <w:tcPr>
            <w:tcW w:w="425" w:type="dxa"/>
          </w:tcPr>
          <w:p w:rsidR="002507F5" w:rsidRDefault="002507F5" w:rsidP="0070209F"/>
        </w:tc>
        <w:tc>
          <w:tcPr>
            <w:tcW w:w="4162" w:type="dxa"/>
          </w:tcPr>
          <w:p w:rsidR="002507F5" w:rsidRDefault="002507F5" w:rsidP="0070209F">
            <w:r>
              <w:t>Значение</w:t>
            </w:r>
          </w:p>
        </w:tc>
      </w:tr>
      <w:sdt>
        <w:sdtPr>
          <w:id w:val="864407642"/>
          <w15:repeatingSection/>
        </w:sdtPr>
        <w:sdtContent>
          <w:sdt>
            <w:sdtPr>
              <w:id w:val="1710071640"/>
              <w:placeholder>
                <w:docPart w:val="27D55E4220264A9B9D8960C130991235"/>
              </w:placeholder>
              <w15:repeatingSectionItem/>
            </w:sdtPr>
            <w:sdtContent>
              <w:tr w:rsidR="002507F5" w:rsidTr="002507F5">
                <w:tc>
                  <w:tcPr>
                    <w:tcW w:w="562" w:type="dxa"/>
                  </w:tcPr>
                  <w:p w:rsidR="002507F5" w:rsidRDefault="002507F5" w:rsidP="00FB311B">
                    <w:pPr>
                      <w:pStyle w:val="ad"/>
                      <w:numPr>
                        <w:ilvl w:val="0"/>
                        <w:numId w:val="15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2507F5" w:rsidRDefault="0070209F" w:rsidP="0070209F">
                    <w:sdt>
                      <w:sdtPr>
                        <w:alias w:val="Требование"/>
                        <w:id w:val="1495916535"/>
                        <w:placeholder>
                          <w:docPart w:val="338F8FA02D754E55BFFCF36C9D3F5D73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1294784082"/>
                            <w:placeholder>
                              <w:docPart w:val="4401632ACE33404C865F8777EAD0DD16"/>
                            </w:placeholder>
                            <w15:color w:val="FF0000"/>
                          </w:sdtPr>
                          <w:sdtContent>
                            <w:r w:rsidR="002507F5">
                              <w:t>Д</w:t>
                            </w:r>
                            <w:r w:rsidR="002507F5" w:rsidRPr="003475DC">
                              <w:t>опускается персонал, изучивший</w:t>
                            </w:r>
                            <w:r w:rsidR="002507F5">
                              <w:t xml:space="preserve"> программную документацию: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25" w:type="dxa"/>
                  </w:tcPr>
                  <w:p w:rsidR="002507F5" w:rsidRDefault="002507F5" w:rsidP="0070209F"/>
                </w:tc>
                <w:tc>
                  <w:tcPr>
                    <w:tcW w:w="4162" w:type="dxa"/>
                  </w:tcPr>
                  <w:p w:rsidR="002507F5" w:rsidRDefault="0070209F" w:rsidP="0070209F">
                    <w:sdt>
                      <w:sdtPr>
                        <w:alias w:val="Значение параметра"/>
                        <w:tag w:val="Значение параметра"/>
                        <w:id w:val="1721552863"/>
                        <w:placeholder>
                          <w:docPart w:val="A31ED3CC38C4430E9DE2036F332CCDCF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-363437590"/>
                            <w:placeholder>
                              <w:docPart w:val="0CC679B0625941A38B26B2A84C74E4C9"/>
                            </w:placeholder>
                            <w15:color w:val="FF0000"/>
                          </w:sdtPr>
                          <w:sdtContent>
                            <w:r w:rsidR="002507F5">
                              <w:t>в части функциональных возможностей для решения задачи …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</w:sdtContent>
      </w:sdt>
    </w:tbl>
    <w:p w:rsidR="002507F5" w:rsidRDefault="002507F5">
      <w:pPr>
        <w:widowControl w:val="0"/>
        <w:ind w:firstLine="709"/>
        <w:jc w:val="both"/>
      </w:pPr>
    </w:p>
    <w:p w:rsidR="00A02A34" w:rsidRPr="003475DC" w:rsidRDefault="00A02A34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3475DC">
        <w:rPr>
          <w:b/>
        </w:rPr>
        <w:t>3 Требования безопасности</w:t>
      </w:r>
    </w:p>
    <w:p w:rsidR="00A02A34" w:rsidRPr="003475DC" w:rsidRDefault="00A02A34">
      <w:pPr>
        <w:widowControl w:val="0"/>
        <w:ind w:firstLine="709"/>
      </w:pPr>
      <w:r w:rsidRPr="003475DC">
        <w:t>3.1 Требования</w:t>
      </w:r>
      <w:r w:rsidR="00FB0EA6">
        <w:t xml:space="preserve"> информационной</w:t>
      </w:r>
      <w:r w:rsidRPr="003475DC">
        <w:t xml:space="preserve"> безопасности при </w:t>
      </w:r>
      <w:r w:rsidR="00FB0EA6">
        <w:t>проведении</w:t>
      </w:r>
      <w:r w:rsidR="00CB0EDF">
        <w:t xml:space="preserve"> </w:t>
      </w:r>
      <w:sdt>
        <w:sdtPr>
          <w:alias w:val="Тип объекта ЭИ"/>
          <w:tag w:val="Тип объекта ЭИ"/>
          <w:id w:val="66853694"/>
          <w:placeholder>
            <w:docPart w:val="D019C031F7D945C4A27319BB548FF308"/>
          </w:placeholder>
          <w15:color w:val="FF0000"/>
          <w:comboBox>
            <w:listItem w:displayText="экспериментальным исследованиям" w:value="экспериментальным исследованиям"/>
            <w:listItem w:displayText="испытаниям" w:value="испытаниям"/>
          </w:comboBox>
        </w:sdtPr>
        <w:sdtContent>
          <w:r w:rsidR="00CB0EDF">
            <w:t>экспериментальным исследованиям</w:t>
          </w:r>
        </w:sdtContent>
      </w:sdt>
      <w:r w:rsidR="00FB0EA6">
        <w:t xml:space="preserve"> и использовании ПО:</w:t>
      </w:r>
    </w:p>
    <w:tbl>
      <w:tblPr>
        <w:tblStyle w:val="ac"/>
        <w:tblW w:w="9363" w:type="dxa"/>
        <w:tblLook w:val="04A0" w:firstRow="1" w:lastRow="0" w:firstColumn="1" w:lastColumn="0" w:noHBand="0" w:noVBand="1"/>
      </w:tblPr>
      <w:tblGrid>
        <w:gridCol w:w="562"/>
        <w:gridCol w:w="4395"/>
        <w:gridCol w:w="414"/>
        <w:gridCol w:w="3992"/>
      </w:tblGrid>
      <w:tr w:rsidR="00CB0EDF" w:rsidTr="00966D03">
        <w:tc>
          <w:tcPr>
            <w:tcW w:w="562" w:type="dxa"/>
          </w:tcPr>
          <w:p w:rsidR="00CB0EDF" w:rsidRDefault="00CB0EDF" w:rsidP="0070209F"/>
        </w:tc>
        <w:tc>
          <w:tcPr>
            <w:tcW w:w="4395" w:type="dxa"/>
          </w:tcPr>
          <w:p w:rsidR="00CB0EDF" w:rsidRDefault="00CB0EDF" w:rsidP="0070209F">
            <w:r>
              <w:t>Требование</w:t>
            </w:r>
          </w:p>
        </w:tc>
        <w:tc>
          <w:tcPr>
            <w:tcW w:w="414" w:type="dxa"/>
          </w:tcPr>
          <w:p w:rsidR="00CB0EDF" w:rsidRDefault="00CB0EDF" w:rsidP="0070209F"/>
        </w:tc>
        <w:tc>
          <w:tcPr>
            <w:tcW w:w="3992" w:type="dxa"/>
          </w:tcPr>
          <w:p w:rsidR="00CB0EDF" w:rsidRDefault="00CB0EDF" w:rsidP="0070209F">
            <w:r>
              <w:t>Значение</w:t>
            </w:r>
          </w:p>
        </w:tc>
      </w:tr>
      <w:sdt>
        <w:sdtPr>
          <w:id w:val="90895766"/>
          <w15:repeatingSection/>
        </w:sdtPr>
        <w:sdtContent>
          <w:sdt>
            <w:sdtPr>
              <w:id w:val="-289440198"/>
              <w:placeholder>
                <w:docPart w:val="9B5A45EF9F97419C89708574FE6492B4"/>
              </w:placeholder>
              <w15:repeatingSectionItem/>
            </w:sdtPr>
            <w:sdtContent>
              <w:tr w:rsidR="00CB0EDF" w:rsidTr="00966D03">
                <w:tc>
                  <w:tcPr>
                    <w:tcW w:w="562" w:type="dxa"/>
                  </w:tcPr>
                  <w:p w:rsidR="00CB0EDF" w:rsidRDefault="00CB0EDF" w:rsidP="00FB311B">
                    <w:pPr>
                      <w:pStyle w:val="ad"/>
                      <w:numPr>
                        <w:ilvl w:val="0"/>
                        <w:numId w:val="16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CB0EDF" w:rsidRDefault="0070209F" w:rsidP="0070209F">
                    <w:sdt>
                      <w:sdtPr>
                        <w:alias w:val="Требование"/>
                        <w:id w:val="-961032482"/>
                        <w:placeholder>
                          <w:docPart w:val="6AB380BB7B964A7A8A4E1505DA4E4DD7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-1884782016"/>
                            <w:placeholder>
                              <w:docPart w:val="A8FAEF56C4894843B8AA3397355094F9"/>
                            </w:placeholder>
                            <w15:color w:val="FF0000"/>
                          </w:sdtPr>
                          <w:sdtContent>
                            <w:r w:rsidR="00CB0EDF">
                              <w:t>Способ авторизации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14" w:type="dxa"/>
                  </w:tcPr>
                  <w:p w:rsidR="00CB0EDF" w:rsidRDefault="00CB0EDF" w:rsidP="0070209F"/>
                </w:tc>
                <w:tc>
                  <w:tcPr>
                    <w:tcW w:w="3992" w:type="dxa"/>
                  </w:tcPr>
                  <w:p w:rsidR="00CB0EDF" w:rsidRDefault="0070209F" w:rsidP="0070209F">
                    <w:sdt>
                      <w:sdtPr>
                        <w:alias w:val="Значение параметра"/>
                        <w:tag w:val="Значение параметра"/>
                        <w:id w:val="646093189"/>
                        <w:placeholder>
                          <w:docPart w:val="3432966A37D845509A6CBF2F3275A234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-535045886"/>
                            <w:placeholder>
                              <w:docPart w:val="6D5F695475F248D8B14E06CC60EB2035"/>
                            </w:placeholder>
                            <w15:color w:val="FF0000"/>
                          </w:sdtPr>
                          <w:sdtContent>
                            <w:r w:rsidR="00CB0EDF">
                              <w:t xml:space="preserve">Использование ПО возможно только </w:t>
                            </w:r>
                            <w:r w:rsidR="00966D03">
                              <w:t>после регистрации в базе данных разработчика.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  <w:sdt>
            <w:sdtPr>
              <w:id w:val="1418991126"/>
              <w:placeholder>
                <w:docPart w:val="615BBD63205C486D920CB09B1300BAB8"/>
              </w:placeholder>
              <w15:repeatingSectionItem/>
            </w:sdtPr>
            <w:sdtContent>
              <w:tr w:rsidR="00FB0EA6" w:rsidTr="00966D03">
                <w:tc>
                  <w:tcPr>
                    <w:tcW w:w="562" w:type="dxa"/>
                  </w:tcPr>
                  <w:p w:rsidR="00FB0EA6" w:rsidRDefault="00FB0EA6" w:rsidP="00FB311B">
                    <w:pPr>
                      <w:pStyle w:val="ad"/>
                      <w:numPr>
                        <w:ilvl w:val="0"/>
                        <w:numId w:val="16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FB0EA6" w:rsidRDefault="0070209F" w:rsidP="0070209F">
                    <w:sdt>
                      <w:sdtPr>
                        <w:alias w:val="Требование"/>
                        <w:id w:val="-1725446988"/>
                        <w:placeholder>
                          <w:docPart w:val="0BE89A31E7B84EA5AE5B22F6330669D4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-1685204274"/>
                            <w:placeholder>
                              <w:docPart w:val="B9BCA5624BEC4CBCA15199B082FFA1A0"/>
                            </w:placeholder>
                            <w15:color w:val="FF0000"/>
                          </w:sdtPr>
                          <w:sdtContent>
                            <w:r w:rsidR="00FB0EA6">
                              <w:t>Условие использование ПО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14" w:type="dxa"/>
                  </w:tcPr>
                  <w:p w:rsidR="00FB0EA6" w:rsidRDefault="00FB0EA6" w:rsidP="0070209F"/>
                </w:tc>
                <w:tc>
                  <w:tcPr>
                    <w:tcW w:w="3992" w:type="dxa"/>
                  </w:tcPr>
                  <w:p w:rsidR="00FB0EA6" w:rsidRDefault="0070209F" w:rsidP="0070209F">
                    <w:sdt>
                      <w:sdtPr>
                        <w:alias w:val="Значение параметра"/>
                        <w:tag w:val="Значение параметра"/>
                        <w:id w:val="-2080736859"/>
                        <w:placeholder>
                          <w:docPart w:val="43B731EC754C49FD914C0503A7077E4D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140544878"/>
                            <w:placeholder>
                              <w:docPart w:val="531001EFD393488DA37CDBDA012D7D21"/>
                            </w:placeholder>
                            <w15:color w:val="FF0000"/>
                          </w:sdtPr>
                          <w:sdtContent>
                            <w:r w:rsidR="00FB0EA6">
                              <w:t>Возможно только авторизованным пользователем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  <w:sdt>
            <w:sdtPr>
              <w:id w:val="-1089621435"/>
              <w:placeholder>
                <w:docPart w:val="EB2C7605FDA24B709AC347E05559485E"/>
              </w:placeholder>
              <w15:repeatingSectionItem/>
            </w:sdtPr>
            <w:sdtContent>
              <w:tr w:rsidR="00FB0EA6" w:rsidTr="00966D03">
                <w:tc>
                  <w:tcPr>
                    <w:tcW w:w="562" w:type="dxa"/>
                  </w:tcPr>
                  <w:p w:rsidR="00FB0EA6" w:rsidRDefault="00FB0EA6" w:rsidP="00FB311B">
                    <w:pPr>
                      <w:pStyle w:val="ad"/>
                      <w:numPr>
                        <w:ilvl w:val="0"/>
                        <w:numId w:val="16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FB0EA6" w:rsidRDefault="0070209F" w:rsidP="0070209F">
                    <w:sdt>
                      <w:sdtPr>
                        <w:alias w:val="Требование"/>
                        <w:id w:val="1452749891"/>
                        <w:placeholder>
                          <w:docPart w:val="83727C91EAC142808F983A67D4FEFC85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875827385"/>
                            <w:placeholder>
                              <w:docPart w:val="42774A654DC6428788A34AE1EA4CD3A3"/>
                            </w:placeholder>
                            <w15:color w:val="FF0000"/>
                          </w:sdtPr>
                          <w:sdtContent>
                            <w:r w:rsidR="00FB0EA6">
                              <w:t>Место размещения формируемых в процессе работы ПО данных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14" w:type="dxa"/>
                  </w:tcPr>
                  <w:p w:rsidR="00FB0EA6" w:rsidRDefault="00FB0EA6" w:rsidP="0070209F"/>
                </w:tc>
                <w:tc>
                  <w:tcPr>
                    <w:tcW w:w="3992" w:type="dxa"/>
                  </w:tcPr>
                  <w:p w:rsidR="00FB0EA6" w:rsidRDefault="0070209F" w:rsidP="0070209F">
                    <w:sdt>
                      <w:sdtPr>
                        <w:alias w:val="Значение параметра"/>
                        <w:tag w:val="Значение параметра"/>
                        <w:id w:val="-527333159"/>
                        <w:placeholder>
                          <w:docPart w:val="01301D6CFA59446395CD77219005B1B3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1280385709"/>
                            <w:placeholder>
                              <w:docPart w:val="8AFE500FA20742FC8CF5422BB7A5AD70"/>
                            </w:placeholder>
                            <w15:color w:val="FF0000"/>
                          </w:sdtPr>
                          <w:sdtContent>
                            <w:r w:rsidR="00FB0EA6">
                              <w:t>Локально / удалённо на своих вычислительных ресурсах / удалённо на ресурсах разработчика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  <w:sdt>
            <w:sdtPr>
              <w:id w:val="1895776665"/>
              <w:placeholder>
                <w:docPart w:val="042472EC9CDB48DD9EB7B58FE5DB9A70"/>
              </w:placeholder>
              <w15:repeatingSectionItem/>
            </w:sdtPr>
            <w:sdtContent>
              <w:tr w:rsidR="00FB0EA6" w:rsidTr="00966D03">
                <w:tc>
                  <w:tcPr>
                    <w:tcW w:w="562" w:type="dxa"/>
                  </w:tcPr>
                  <w:p w:rsidR="00FB0EA6" w:rsidRDefault="00FB0EA6" w:rsidP="00FB311B">
                    <w:pPr>
                      <w:pStyle w:val="ad"/>
                      <w:numPr>
                        <w:ilvl w:val="0"/>
                        <w:numId w:val="16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FB0EA6" w:rsidRDefault="0070209F" w:rsidP="0070209F">
                    <w:sdt>
                      <w:sdtPr>
                        <w:alias w:val="Требование"/>
                        <w:id w:val="-615439506"/>
                        <w:placeholder>
                          <w:docPart w:val="99F21A01FF9641CAB896BC51BBF8C5BC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-1895496418"/>
                            <w:placeholder>
                              <w:docPart w:val="E9EB2974A82C44E587F028D1005C6398"/>
                            </w:placeholder>
                            <w15:color w:val="FF0000"/>
                          </w:sdtPr>
                          <w:sdtContent>
                            <w:r w:rsidR="00FB0EA6">
                              <w:t>Доступность оперативной технической поддержки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14" w:type="dxa"/>
                  </w:tcPr>
                  <w:p w:rsidR="00FB0EA6" w:rsidRDefault="00FB0EA6" w:rsidP="0070209F"/>
                </w:tc>
                <w:tc>
                  <w:tcPr>
                    <w:tcW w:w="3992" w:type="dxa"/>
                  </w:tcPr>
                  <w:p w:rsidR="00FB0EA6" w:rsidRDefault="0070209F" w:rsidP="0070209F">
                    <w:sdt>
                      <w:sdtPr>
                        <w:alias w:val="Значение параметра"/>
                        <w:tag w:val="Значение параметра"/>
                        <w:id w:val="-1428724660"/>
                        <w:placeholder>
                          <w:docPart w:val="8976C6D7989E40C59992C19D25BE1118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349772695"/>
                            <w:placeholder>
                              <w:docPart w:val="886544B4ED6945FDB0CD000D9F2D48AE"/>
                            </w:placeholder>
                            <w15:color w:val="FF0000"/>
                          </w:sdtPr>
                          <w:sdtContent>
                            <w:r w:rsidR="00FB0EA6">
                              <w:t>Доступно</w:t>
                            </w:r>
                            <w:r w:rsidR="00246240">
                              <w:t xml:space="preserve"> на платной основе / техническая поддержка не осуществляется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  <w:sdt>
            <w:sdtPr>
              <w:id w:val="-1812479875"/>
              <w:placeholder>
                <w:docPart w:val="94588F1DD195469CB3F5ADBD618299DA"/>
              </w:placeholder>
              <w15:repeatingSectionItem/>
            </w:sdtPr>
            <w:sdtContent>
              <w:tr w:rsidR="00246240" w:rsidTr="00966D03">
                <w:tc>
                  <w:tcPr>
                    <w:tcW w:w="562" w:type="dxa"/>
                  </w:tcPr>
                  <w:p w:rsidR="00246240" w:rsidRDefault="00246240" w:rsidP="00FB311B">
                    <w:pPr>
                      <w:pStyle w:val="ad"/>
                      <w:numPr>
                        <w:ilvl w:val="0"/>
                        <w:numId w:val="16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246240" w:rsidRDefault="0070209F" w:rsidP="0070209F">
                    <w:sdt>
                      <w:sdtPr>
                        <w:alias w:val="Требование"/>
                        <w:id w:val="-602496601"/>
                        <w:placeholder>
                          <w:docPart w:val="76AE67C0E49A45A692950B3D37BA51C5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-513458854"/>
                            <w:placeholder>
                              <w:docPart w:val="584EA69FC1424BF79D5E725761ED8FFC"/>
                            </w:placeholder>
                            <w:showingPlcHdr/>
                            <w15:color w:val="FF0000"/>
                          </w:sdtPr>
                          <w:sdtContent>
                            <w:r w:rsidR="00246240" w:rsidRPr="00474F69">
                              <w:rPr>
                                <w:rStyle w:val="ab"/>
                              </w:rPr>
                              <w:t>Место для ввода текста.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14" w:type="dxa"/>
                  </w:tcPr>
                  <w:p w:rsidR="00246240" w:rsidRDefault="00246240" w:rsidP="0070209F"/>
                </w:tc>
                <w:tc>
                  <w:tcPr>
                    <w:tcW w:w="3992" w:type="dxa"/>
                  </w:tcPr>
                  <w:p w:rsidR="00246240" w:rsidRDefault="0070209F" w:rsidP="0070209F">
                    <w:sdt>
                      <w:sdtPr>
                        <w:alias w:val="Значение параметра"/>
                        <w:tag w:val="Значение параметра"/>
                        <w:id w:val="3640912"/>
                        <w:placeholder>
                          <w:docPart w:val="D5301AA0CA184BC0AFA43DE8B08F8804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-539515190"/>
                            <w:placeholder>
                              <w:docPart w:val="D701E981177C4CAE885661440BEF9C39"/>
                            </w:placeholder>
                            <w:showingPlcHdr/>
                            <w15:color w:val="FF0000"/>
                          </w:sdtPr>
                          <w:sdtContent>
                            <w:r w:rsidR="00246240" w:rsidRPr="00474F69">
                              <w:rPr>
                                <w:rStyle w:val="ab"/>
                              </w:rPr>
                              <w:t>Место для ввода текста.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</w:sdtContent>
      </w:sdt>
    </w:tbl>
    <w:p w:rsidR="00CB0EDF" w:rsidRDefault="00CB0EDF" w:rsidP="00472D0E">
      <w:pPr>
        <w:widowControl w:val="0"/>
        <w:ind w:firstLine="709"/>
      </w:pPr>
    </w:p>
    <w:p w:rsidR="00A02A34" w:rsidRPr="003475DC" w:rsidRDefault="00325CFD" w:rsidP="00885FE1">
      <w:pPr>
        <w:widowControl w:val="0"/>
        <w:ind w:firstLine="709"/>
        <w:rPr>
          <w:b/>
        </w:rPr>
      </w:pPr>
      <w:r w:rsidRPr="003475DC">
        <w:br w:type="page"/>
      </w:r>
      <w:r w:rsidR="00A02A34" w:rsidRPr="00885FE1">
        <w:rPr>
          <w:b/>
        </w:rPr>
        <w:lastRenderedPageBreak/>
        <w:t>4</w:t>
      </w:r>
      <w:r w:rsidR="00A02A34" w:rsidRPr="003475DC">
        <w:rPr>
          <w:b/>
        </w:rPr>
        <w:t xml:space="preserve"> Программа </w:t>
      </w:r>
      <w:r w:rsidR="0071502C" w:rsidRPr="003475DC">
        <w:rPr>
          <w:b/>
        </w:rPr>
        <w:t>экспериментальных исследований</w:t>
      </w:r>
      <w:r w:rsidR="009A2C30">
        <w:rPr>
          <w:b/>
        </w:rPr>
        <w:t xml:space="preserve"> (далее - ПЭИ)</w:t>
      </w:r>
    </w:p>
    <w:p w:rsidR="00AA7C3E" w:rsidRPr="003475DC" w:rsidRDefault="00AA7C3E" w:rsidP="00325CFD">
      <w:pPr>
        <w:widowControl w:val="0"/>
        <w:ind w:firstLine="709"/>
        <w:jc w:val="center"/>
        <w:rPr>
          <w:b/>
        </w:rPr>
      </w:pPr>
    </w:p>
    <w:p w:rsidR="00AA7C3E" w:rsidRPr="003475DC" w:rsidRDefault="00926E2D" w:rsidP="00AA7C3E">
      <w:pPr>
        <w:widowControl w:val="0"/>
      </w:pPr>
      <w:r>
        <w:t xml:space="preserve">Таблица 1 - </w:t>
      </w:r>
      <w:r w:rsidR="00AA7C3E" w:rsidRPr="003475DC">
        <w:t>Определяемые показатели и точность их измерений</w:t>
      </w:r>
    </w:p>
    <w:p w:rsidR="00AA7C3E" w:rsidRPr="003475DC" w:rsidRDefault="00AA7C3E" w:rsidP="00AA7C3E">
      <w:pPr>
        <w:widowControl w:val="0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276"/>
        <w:gridCol w:w="709"/>
        <w:gridCol w:w="992"/>
        <w:gridCol w:w="985"/>
        <w:gridCol w:w="900"/>
      </w:tblGrid>
      <w:tr w:rsidR="00A02A34" w:rsidRPr="003475DC" w:rsidTr="00AD41BC">
        <w:trPr>
          <w:tblHeader/>
        </w:trPr>
        <w:tc>
          <w:tcPr>
            <w:tcW w:w="959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программы исп.</w:t>
            </w:r>
          </w:p>
        </w:tc>
        <w:tc>
          <w:tcPr>
            <w:tcW w:w="3827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 xml:space="preserve">Наименование </w:t>
            </w:r>
          </w:p>
          <w:p w:rsidR="00A02A34" w:rsidRPr="003475DC" w:rsidRDefault="00A70C91">
            <w:pPr>
              <w:widowControl w:val="0"/>
              <w:jc w:val="center"/>
            </w:pPr>
            <w:r>
              <w:t>п</w:t>
            </w:r>
            <w:r w:rsidR="00A02A34" w:rsidRPr="003475DC">
              <w:t>оказателя</w:t>
            </w:r>
          </w:p>
        </w:tc>
        <w:tc>
          <w:tcPr>
            <w:tcW w:w="1276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требований ТЗ</w:t>
            </w:r>
          </w:p>
        </w:tc>
        <w:tc>
          <w:tcPr>
            <w:tcW w:w="709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Ед. изм.</w:t>
            </w:r>
          </w:p>
        </w:tc>
        <w:tc>
          <w:tcPr>
            <w:tcW w:w="992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Номинальное значение</w:t>
            </w:r>
          </w:p>
        </w:tc>
        <w:tc>
          <w:tcPr>
            <w:tcW w:w="985" w:type="dxa"/>
            <w:vAlign w:val="center"/>
          </w:tcPr>
          <w:p w:rsidR="00A02A34" w:rsidRPr="003475DC" w:rsidRDefault="00A02A34" w:rsidP="003E3C22">
            <w:pPr>
              <w:widowControl w:val="0"/>
              <w:jc w:val="center"/>
            </w:pPr>
            <w:r w:rsidRPr="003475DC">
              <w:t>Предельные от</w:t>
            </w:r>
            <w:r w:rsidR="003E3C22" w:rsidRPr="003475DC">
              <w:t>клонения</w:t>
            </w:r>
          </w:p>
        </w:tc>
        <w:tc>
          <w:tcPr>
            <w:tcW w:w="900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методики</w:t>
            </w:r>
          </w:p>
        </w:tc>
      </w:tr>
      <w:tr w:rsidR="00A02A34" w:rsidRPr="003475DC" w:rsidTr="00AD41BC">
        <w:sdt>
          <w:sdtPr>
            <w:alias w:val="Пункт ПЭИ"/>
            <w:id w:val="-231536961"/>
            <w:placeholder>
              <w:docPart w:val="A687AA8DA0654C8D8BCBF6BBFCCE5F81"/>
            </w:placeholder>
            <w15:color w:val="FF0000"/>
          </w:sdtPr>
          <w:sdtContent>
            <w:tc>
              <w:tcPr>
                <w:tcW w:w="959" w:type="dxa"/>
              </w:tcPr>
              <w:p w:rsidR="00A02A34" w:rsidRPr="003475DC" w:rsidRDefault="00A70C91">
                <w:pPr>
                  <w:widowControl w:val="0"/>
                  <w:jc w:val="center"/>
                </w:pPr>
                <w:r>
                  <w:rPr>
                    <w:lang w:val="en-US"/>
                  </w:rPr>
                  <w:t>4</w:t>
                </w:r>
                <w:r>
                  <w:t>.1</w:t>
                </w:r>
              </w:p>
            </w:tc>
          </w:sdtContent>
        </w:sdt>
        <w:sdt>
          <w:sdtPr>
            <w:alias w:val="Наименование показателя"/>
            <w:tag w:val="Наименование показателя"/>
            <w:id w:val="1321471229"/>
            <w:placeholder>
              <w:docPart w:val="DefaultPlaceholder_-1854013440"/>
            </w:placeholder>
            <w15:color w:val="FF0000"/>
          </w:sdtPr>
          <w:sdtContent>
            <w:tc>
              <w:tcPr>
                <w:tcW w:w="3827" w:type="dxa"/>
              </w:tcPr>
              <w:p w:rsidR="00A02A34" w:rsidRPr="003475DC" w:rsidRDefault="00A70C91">
                <w:pPr>
                  <w:widowControl w:val="0"/>
                </w:pPr>
                <w:r w:rsidRPr="003475DC">
                  <w:t>Проверка на соответствие комплектности и оценка качества ПД</w:t>
                </w:r>
              </w:p>
            </w:tc>
          </w:sdtContent>
        </w:sdt>
        <w:sdt>
          <w:sdtPr>
            <w:alias w:val="Пункт ТТ"/>
            <w:tag w:val="Пункт ТТ"/>
            <w:id w:val="194743133"/>
            <w:placeholder>
              <w:docPart w:val="DefaultPlaceholder_-1854013440"/>
            </w:placeholder>
            <w15:color w:val="FF0000"/>
          </w:sdtPr>
          <w:sdtContent>
            <w:tc>
              <w:tcPr>
                <w:tcW w:w="1276" w:type="dxa"/>
              </w:tcPr>
              <w:p w:rsidR="00A02A34" w:rsidRPr="003475DC" w:rsidRDefault="00246240" w:rsidP="00A7517B">
                <w:pPr>
                  <w:widowControl w:val="0"/>
                  <w:jc w:val="center"/>
                </w:pPr>
                <w:r>
                  <w:t>1.1.3.</w:t>
                </w:r>
                <w:r>
                  <w:rPr>
                    <w:lang w:val="en-US"/>
                  </w:rPr>
                  <w:t>X</w:t>
                </w:r>
              </w:p>
            </w:tc>
          </w:sdtContent>
        </w:sdt>
        <w:tc>
          <w:tcPr>
            <w:tcW w:w="709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A02A34" w:rsidRPr="003475DC" w:rsidRDefault="00A02A34" w:rsidP="00A7517B">
            <w:pPr>
              <w:widowControl w:val="0"/>
              <w:jc w:val="center"/>
            </w:pPr>
            <w:r w:rsidRPr="003475DC">
              <w:t>6.1.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AD41BC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827" w:type="dxa"/>
          </w:tcPr>
          <w:p w:rsidR="00A02A34" w:rsidRPr="003475DC" w:rsidRDefault="00A02A34">
            <w:pPr>
              <w:pStyle w:val="ConsNonformat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Проверка комплектности и качества ЭД</w:t>
            </w:r>
          </w:p>
        </w:tc>
        <w:tc>
          <w:tcPr>
            <w:tcW w:w="1276" w:type="dxa"/>
          </w:tcPr>
          <w:p w:rsidR="00A02A34" w:rsidRPr="003475DC" w:rsidRDefault="004C7A5C" w:rsidP="002D58CA">
            <w:pPr>
              <w:widowControl w:val="0"/>
              <w:jc w:val="center"/>
            </w:pPr>
            <w:r w:rsidRPr="003475DC">
              <w:t>Требования по ТЗ не предъявляются</w:t>
            </w:r>
          </w:p>
        </w:tc>
        <w:tc>
          <w:tcPr>
            <w:tcW w:w="709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A02A34" w:rsidRPr="003475DC" w:rsidRDefault="00570DA0" w:rsidP="002D58CA">
            <w:pPr>
              <w:widowControl w:val="0"/>
              <w:jc w:val="center"/>
            </w:pPr>
            <w:r>
              <w:t>-</w:t>
            </w:r>
          </w:p>
        </w:tc>
      </w:tr>
      <w:tr w:rsidR="00A02A34" w:rsidRPr="003475DC" w:rsidTr="00AD41BC">
        <w:trPr>
          <w:cantSplit/>
        </w:trPr>
        <w:tc>
          <w:tcPr>
            <w:tcW w:w="959" w:type="dxa"/>
          </w:tcPr>
          <w:p w:rsidR="00A02A34" w:rsidRPr="003475DC" w:rsidRDefault="00AD41BC">
            <w:pPr>
              <w:widowControl w:val="0"/>
              <w:jc w:val="center"/>
              <w:rPr>
                <w:b/>
                <w:iCs/>
              </w:rPr>
            </w:pPr>
            <w:r w:rsidRPr="003475DC">
              <w:rPr>
                <w:b/>
                <w:iCs/>
              </w:rPr>
              <w:t>4.4</w:t>
            </w:r>
          </w:p>
        </w:tc>
        <w:tc>
          <w:tcPr>
            <w:tcW w:w="8689" w:type="dxa"/>
            <w:gridSpan w:val="6"/>
          </w:tcPr>
          <w:p w:rsidR="00A02A34" w:rsidRPr="003475DC" w:rsidRDefault="00A02A34" w:rsidP="009F5EC5">
            <w:pPr>
              <w:widowControl w:val="0"/>
              <w:rPr>
                <w:b/>
              </w:rPr>
            </w:pPr>
            <w:r w:rsidRPr="003475DC">
              <w:rPr>
                <w:b/>
                <w:iCs/>
              </w:rPr>
              <w:t xml:space="preserve">Испытания отдельных программных компонент </w:t>
            </w:r>
            <w:r w:rsidR="009F5EC5" w:rsidRPr="003475DC">
              <w:rPr>
                <w:b/>
                <w:iCs/>
              </w:rPr>
              <w:t>программной подсистемы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A02A3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4.4.1.</w:t>
            </w:r>
          </w:p>
        </w:tc>
        <w:tc>
          <w:tcPr>
            <w:tcW w:w="3827" w:type="dxa"/>
          </w:tcPr>
          <w:p w:rsidR="00A02A34" w:rsidRPr="003475DC" w:rsidRDefault="00A02A34" w:rsidP="0073343C">
            <w:pPr>
              <w:widowControl w:val="0"/>
              <w:rPr>
                <w:iCs/>
              </w:rPr>
            </w:pPr>
            <w:r w:rsidRPr="003475DC">
              <w:rPr>
                <w:iCs/>
              </w:rPr>
              <w:t>Испытания логики</w:t>
            </w:r>
          </w:p>
        </w:tc>
        <w:tc>
          <w:tcPr>
            <w:tcW w:w="1276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5.1.11</w:t>
            </w:r>
          </w:p>
        </w:tc>
        <w:tc>
          <w:tcPr>
            <w:tcW w:w="709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A02A34" w:rsidRPr="003475DC" w:rsidRDefault="00A02A34" w:rsidP="00570DA0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6.</w:t>
            </w:r>
            <w:r w:rsidR="00570DA0">
              <w:rPr>
                <w:iCs/>
              </w:rPr>
              <w:t>3</w:t>
            </w:r>
            <w:r w:rsidRPr="003475DC">
              <w:rPr>
                <w:iCs/>
              </w:rPr>
              <w:t>.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A02A3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4.4.2</w:t>
            </w:r>
          </w:p>
        </w:tc>
        <w:tc>
          <w:tcPr>
            <w:tcW w:w="3827" w:type="dxa"/>
          </w:tcPr>
          <w:p w:rsidR="00A02A34" w:rsidRPr="003475DC" w:rsidRDefault="00A02A34" w:rsidP="0073343C">
            <w:pPr>
              <w:rPr>
                <w:iCs/>
              </w:rPr>
            </w:pPr>
            <w:r w:rsidRPr="003475DC">
              <w:rPr>
                <w:iCs/>
              </w:rPr>
              <w:t>Испытания вычислений</w:t>
            </w:r>
          </w:p>
        </w:tc>
        <w:tc>
          <w:tcPr>
            <w:tcW w:w="1276" w:type="dxa"/>
          </w:tcPr>
          <w:p w:rsidR="00055428" w:rsidRPr="003475DC" w:rsidRDefault="0005542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6.3.</w:t>
            </w:r>
            <w:r w:rsidR="00F55FF3">
              <w:rPr>
                <w:iCs/>
              </w:rPr>
              <w:t>1</w:t>
            </w:r>
            <w:r w:rsidR="00BE5042" w:rsidRPr="003475DC">
              <w:rPr>
                <w:iCs/>
              </w:rPr>
              <w:t>,</w:t>
            </w:r>
          </w:p>
          <w:p w:rsidR="00BE5042" w:rsidRPr="003475DC" w:rsidRDefault="00BE5042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9.1.1</w:t>
            </w:r>
          </w:p>
        </w:tc>
        <w:tc>
          <w:tcPr>
            <w:tcW w:w="709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A02A34" w:rsidRPr="003475DC" w:rsidRDefault="000F3994" w:rsidP="00570DA0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6.</w:t>
            </w:r>
            <w:r w:rsidR="00570DA0">
              <w:rPr>
                <w:iCs/>
              </w:rPr>
              <w:t>4</w:t>
            </w:r>
            <w:r w:rsidRPr="003475DC">
              <w:rPr>
                <w:iCs/>
              </w:rPr>
              <w:t>.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AD41B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4.5</w:t>
            </w:r>
          </w:p>
        </w:tc>
        <w:tc>
          <w:tcPr>
            <w:tcW w:w="3827" w:type="dxa"/>
          </w:tcPr>
          <w:p w:rsidR="0008123C" w:rsidRPr="003475DC" w:rsidRDefault="0008123C">
            <w:pPr>
              <w:rPr>
                <w:iCs/>
              </w:rPr>
            </w:pPr>
            <w:r w:rsidRPr="003475DC">
              <w:rPr>
                <w:iCs/>
              </w:rPr>
              <w:t>Проверка связей между программами комплекса</w:t>
            </w:r>
          </w:p>
        </w:tc>
        <w:tc>
          <w:tcPr>
            <w:tcW w:w="1276" w:type="dxa"/>
          </w:tcPr>
          <w:p w:rsidR="0008123C" w:rsidRPr="003475DC" w:rsidRDefault="0008123C" w:rsidP="00D1590B">
            <w:pPr>
              <w:widowControl w:val="0"/>
              <w:jc w:val="center"/>
            </w:pPr>
            <w:r w:rsidRPr="003475DC">
              <w:t>Требования по ТЗ не предъявляются</w:t>
            </w:r>
          </w:p>
        </w:tc>
        <w:tc>
          <w:tcPr>
            <w:tcW w:w="709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AD41B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4.6</w:t>
            </w:r>
          </w:p>
        </w:tc>
        <w:tc>
          <w:tcPr>
            <w:tcW w:w="3827" w:type="dxa"/>
          </w:tcPr>
          <w:p w:rsidR="0008123C" w:rsidRPr="003475DC" w:rsidRDefault="0008123C" w:rsidP="00A95BE4">
            <w:pPr>
              <w:rPr>
                <w:iCs/>
              </w:rPr>
            </w:pPr>
            <w:r w:rsidRPr="003475DC">
              <w:rPr>
                <w:iCs/>
              </w:rPr>
              <w:t>Испытание интеграции программной подсистемы с минимальной комплектацией аппаратных средств</w:t>
            </w:r>
          </w:p>
        </w:tc>
        <w:tc>
          <w:tcPr>
            <w:tcW w:w="1276" w:type="dxa"/>
          </w:tcPr>
          <w:p w:rsidR="0008123C" w:rsidRPr="003475DC" w:rsidRDefault="0008123C" w:rsidP="00D1590B">
            <w:pPr>
              <w:widowControl w:val="0"/>
              <w:jc w:val="center"/>
            </w:pPr>
            <w:r w:rsidRPr="003475DC">
              <w:t>Требования по ТЗ не предъявляются</w:t>
            </w:r>
          </w:p>
        </w:tc>
        <w:tc>
          <w:tcPr>
            <w:tcW w:w="709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AD41BC">
            <w:pPr>
              <w:widowControl w:val="0"/>
              <w:jc w:val="center"/>
            </w:pPr>
            <w:r w:rsidRPr="003475DC">
              <w:t>4.7</w:t>
            </w:r>
          </w:p>
        </w:tc>
        <w:tc>
          <w:tcPr>
            <w:tcW w:w="3827" w:type="dxa"/>
          </w:tcPr>
          <w:p w:rsidR="0008123C" w:rsidRPr="003475DC" w:rsidRDefault="0008123C" w:rsidP="003662AD">
            <w:pPr>
              <w:widowControl w:val="0"/>
            </w:pPr>
            <w:r w:rsidRPr="003475DC">
              <w:t>Проверка показателей назначения программной подсистемы</w:t>
            </w:r>
          </w:p>
        </w:tc>
        <w:tc>
          <w:tcPr>
            <w:tcW w:w="1276" w:type="dxa"/>
          </w:tcPr>
          <w:p w:rsidR="00680137" w:rsidRDefault="00680137" w:rsidP="003662AD">
            <w:pPr>
              <w:widowControl w:val="0"/>
              <w:jc w:val="center"/>
            </w:pPr>
            <w:r>
              <w:t>6.1</w:t>
            </w:r>
            <w:r w:rsidR="008B42A4">
              <w:t>,</w:t>
            </w:r>
          </w:p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6.2</w:t>
            </w:r>
          </w:p>
        </w:tc>
        <w:tc>
          <w:tcPr>
            <w:tcW w:w="709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08123C" w:rsidP="00570DA0">
            <w:pPr>
              <w:widowControl w:val="0"/>
              <w:jc w:val="center"/>
            </w:pPr>
            <w:r w:rsidRPr="003475DC">
              <w:t>6.</w:t>
            </w:r>
            <w:r w:rsidR="00570DA0">
              <w:t>5</w:t>
            </w:r>
            <w:r w:rsidRPr="003475DC">
              <w:t>.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235203" w:rsidP="00DC1E8F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3827" w:type="dxa"/>
          </w:tcPr>
          <w:p w:rsidR="0008123C" w:rsidRPr="003475DC" w:rsidRDefault="00235203" w:rsidP="00DC1E8F">
            <w:pPr>
              <w:pStyle w:val="ConsNonformat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Испытание удовлетворения требований к объектам исследований</w:t>
            </w:r>
          </w:p>
        </w:tc>
        <w:tc>
          <w:tcPr>
            <w:tcW w:w="1276" w:type="dxa"/>
          </w:tcPr>
          <w:p w:rsidR="0008123C" w:rsidRPr="003475DC" w:rsidRDefault="00235203" w:rsidP="003662AD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6.3.2.1</w:t>
            </w:r>
          </w:p>
        </w:tc>
        <w:tc>
          <w:tcPr>
            <w:tcW w:w="709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08123C" w:rsidP="00570DA0">
            <w:pPr>
              <w:widowControl w:val="0"/>
              <w:jc w:val="center"/>
            </w:pPr>
            <w:r w:rsidRPr="003475DC">
              <w:t>6.</w:t>
            </w:r>
            <w:r w:rsidR="00570DA0">
              <w:t>6</w:t>
            </w:r>
            <w:r w:rsidRPr="003475DC">
              <w:t>.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08123C" w:rsidP="00F81E0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4.</w:t>
            </w:r>
            <w:r w:rsidR="00F81E0C" w:rsidRPr="003475DC">
              <w:rPr>
                <w:iCs/>
              </w:rPr>
              <w:t>9</w:t>
            </w:r>
          </w:p>
        </w:tc>
        <w:tc>
          <w:tcPr>
            <w:tcW w:w="3827" w:type="dxa"/>
          </w:tcPr>
          <w:p w:rsidR="0008123C" w:rsidRPr="003475DC" w:rsidRDefault="0008123C" w:rsidP="00F81E0C">
            <w:pPr>
              <w:widowControl w:val="0"/>
              <w:rPr>
                <w:iCs/>
              </w:rPr>
            </w:pPr>
            <w:r w:rsidRPr="003475DC">
              <w:rPr>
                <w:iCs/>
              </w:rPr>
              <w:t xml:space="preserve">Проверка интеграции в РВС </w:t>
            </w:r>
            <w:r w:rsidRPr="003475DC">
              <w:rPr>
                <w:iCs/>
                <w:lang w:val="en-US"/>
              </w:rPr>
              <w:t>GCD</w:t>
            </w:r>
          </w:p>
        </w:tc>
        <w:tc>
          <w:tcPr>
            <w:tcW w:w="1276" w:type="dxa"/>
          </w:tcPr>
          <w:p w:rsidR="0008123C" w:rsidRPr="003475DC" w:rsidRDefault="00AD41BC" w:rsidP="00F81E0C">
            <w:pPr>
              <w:widowControl w:val="0"/>
              <w:jc w:val="center"/>
            </w:pPr>
            <w:r w:rsidRPr="003475DC">
              <w:t>6.3.2.2</w:t>
            </w:r>
          </w:p>
        </w:tc>
        <w:tc>
          <w:tcPr>
            <w:tcW w:w="709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08123C" w:rsidP="00570DA0">
            <w:pPr>
              <w:widowControl w:val="0"/>
              <w:jc w:val="center"/>
            </w:pPr>
            <w:r w:rsidRPr="003475DC">
              <w:t>6.</w:t>
            </w:r>
            <w:r w:rsidR="00570DA0">
              <w:t>7</w:t>
            </w:r>
          </w:p>
        </w:tc>
      </w:tr>
    </w:tbl>
    <w:p w:rsidR="00A02A34" w:rsidRPr="003475DC" w:rsidRDefault="00927EB4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3475DC">
        <w:br w:type="page"/>
      </w:r>
      <w:r w:rsidR="00885FE1" w:rsidRPr="00885FE1">
        <w:rPr>
          <w:b/>
        </w:rPr>
        <w:lastRenderedPageBreak/>
        <w:t>Б.</w:t>
      </w:r>
      <w:r w:rsidR="00A02A34" w:rsidRPr="003475DC">
        <w:rPr>
          <w:b/>
        </w:rPr>
        <w:t>5 Режимы испытаний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>5.1. Порядок испытаний</w:t>
      </w:r>
    </w:p>
    <w:p w:rsidR="00A02A34" w:rsidRPr="003475DC" w:rsidRDefault="00A02A34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Для проведения испытаний приказом руководителя организации-исполнителя назначается комиссия</w:t>
      </w:r>
      <w:r w:rsidR="00E55C71" w:rsidRPr="003475DC">
        <w:rPr>
          <w:iCs/>
        </w:rPr>
        <w:t>.</w:t>
      </w:r>
    </w:p>
    <w:p w:rsidR="00A02A34" w:rsidRPr="003475DC" w:rsidRDefault="00A02A34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Испытания проводятся в соответствии с планом-графиком, утверждаемым руководителем организации-исполнителя.</w:t>
      </w:r>
    </w:p>
    <w:p w:rsidR="00A02A34" w:rsidRPr="003475DC" w:rsidRDefault="00A02A34">
      <w:pPr>
        <w:widowControl w:val="0"/>
        <w:ind w:firstLine="720"/>
        <w:jc w:val="both"/>
      </w:pPr>
      <w:r w:rsidRPr="003475DC">
        <w:t>Последовательность проведения испытаний может быть изменена по решению комиссии.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5.2. Ограничения и другие указания, которые необходимо выполнять на всех или на отдельных режимах испытаний</w:t>
      </w:r>
    </w:p>
    <w:p w:rsidR="00E55C71" w:rsidRPr="003475DC" w:rsidRDefault="00A02A34">
      <w:pPr>
        <w:widowControl w:val="0"/>
        <w:ind w:firstLine="720"/>
      </w:pPr>
      <w:r w:rsidRPr="003475DC">
        <w:t>Испытания прекращаются в случаях</w:t>
      </w:r>
      <w:r w:rsidR="00E55C71" w:rsidRPr="003475DC">
        <w:t>:</w:t>
      </w:r>
    </w:p>
    <w:p w:rsidR="00A02A34" w:rsidRPr="003475DC" w:rsidRDefault="00A02A34" w:rsidP="00FB311B">
      <w:pPr>
        <w:widowControl w:val="0"/>
        <w:numPr>
          <w:ilvl w:val="0"/>
          <w:numId w:val="4"/>
        </w:numPr>
        <w:ind w:left="1134"/>
      </w:pPr>
      <w:r w:rsidRPr="003475DC">
        <w:t>несоответствия получаемых результатов требованиям ТЗ;</w:t>
      </w:r>
    </w:p>
    <w:p w:rsidR="00A02A34" w:rsidRPr="003475DC" w:rsidRDefault="00A02A34" w:rsidP="00FB311B">
      <w:pPr>
        <w:widowControl w:val="0"/>
        <w:numPr>
          <w:ilvl w:val="0"/>
          <w:numId w:val="4"/>
        </w:numPr>
        <w:ind w:left="1134"/>
      </w:pPr>
      <w:r w:rsidRPr="003475DC">
        <w:t>возникновения аварийных ситуаций</w:t>
      </w:r>
      <w:r w:rsidR="00E55C71" w:rsidRPr="003475DC">
        <w:t>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5.3 Условия перерыва, аннулирования и возобновления испытаний на всех или на отдельных режимах.</w:t>
      </w:r>
    </w:p>
    <w:p w:rsidR="00A02A34" w:rsidRPr="003475DC" w:rsidRDefault="00A02A34">
      <w:pPr>
        <w:pStyle w:val="a6"/>
        <w:widowControl w:val="0"/>
        <w:ind w:firstLine="720"/>
        <w:rPr>
          <w:i w:val="0"/>
          <w:iCs w:val="0"/>
          <w:sz w:val="24"/>
          <w:szCs w:val="24"/>
        </w:rPr>
      </w:pPr>
      <w:r w:rsidRPr="003475DC">
        <w:rPr>
          <w:i w:val="0"/>
          <w:iCs w:val="0"/>
          <w:sz w:val="24"/>
          <w:szCs w:val="24"/>
        </w:rPr>
        <w:t>Необходимость, условия и порядок перерыва, аннулирования или прекращения испытаний определяется комиссией.</w:t>
      </w: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885FE1">
        <w:rPr>
          <w:b/>
        </w:rPr>
        <w:t>Б.</w:t>
      </w:r>
      <w:r w:rsidR="00A02A34" w:rsidRPr="003475DC">
        <w:rPr>
          <w:b/>
        </w:rPr>
        <w:t xml:space="preserve">6 </w:t>
      </w:r>
      <w:r w:rsidR="00D966D9" w:rsidRPr="003475DC">
        <w:rPr>
          <w:b/>
        </w:rPr>
        <w:t>Методики экспериментальных исследований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F77B8A" w:rsidRPr="003475DC">
        <w:t>6.1</w:t>
      </w:r>
      <w:r w:rsidR="00AD41BC" w:rsidRPr="003475DC">
        <w:t xml:space="preserve"> Проверка по п. </w:t>
      </w:r>
      <w:r w:rsidR="00F51103">
        <w:t>Б.</w:t>
      </w:r>
      <w:r w:rsidR="00AD41BC" w:rsidRPr="003475DC">
        <w:t>4.1</w:t>
      </w:r>
      <w:r w:rsidR="00A02A34" w:rsidRPr="003475DC">
        <w:t xml:space="preserve"> Программы выполняется следующим образом.</w:t>
      </w:r>
    </w:p>
    <w:p w:rsidR="00A02A34" w:rsidRPr="003475DC" w:rsidRDefault="00A02A34" w:rsidP="00127400">
      <w:pPr>
        <w:widowControl w:val="0"/>
        <w:ind w:firstLine="708"/>
        <w:jc w:val="both"/>
        <w:rPr>
          <w:i/>
        </w:rPr>
      </w:pPr>
      <w:r w:rsidRPr="003475DC">
        <w:t>Проверяется соответствие ПД комплектности</w:t>
      </w:r>
      <w:r w:rsidRPr="003475DC">
        <w:rPr>
          <w:iCs/>
        </w:rPr>
        <w:t>, приведенной</w:t>
      </w:r>
      <w:r w:rsidRPr="003475DC">
        <w:t xml:space="preserve"> в п. </w:t>
      </w:r>
      <w:r w:rsidR="00F51103">
        <w:t>Б.</w:t>
      </w:r>
      <w:r w:rsidR="003F1CC4">
        <w:t>1.3.2</w:t>
      </w:r>
      <w:r w:rsidR="003F1CC4" w:rsidRPr="003475DC">
        <w:rPr>
          <w:i/>
        </w:rPr>
        <w:t xml:space="preserve"> </w:t>
      </w:r>
      <w:r w:rsidRPr="003475DC">
        <w:t>Программы, и</w:t>
      </w:r>
      <w:r w:rsidRPr="003475DC">
        <w:rPr>
          <w:iCs/>
        </w:rPr>
        <w:t xml:space="preserve"> качества ПД – требованиям ЕСПД. </w:t>
      </w:r>
    </w:p>
    <w:p w:rsidR="00A02A34" w:rsidRPr="003475DC" w:rsidRDefault="00A02A34" w:rsidP="00127400">
      <w:pPr>
        <w:widowControl w:val="0"/>
        <w:ind w:firstLine="720"/>
        <w:jc w:val="both"/>
      </w:pPr>
      <w:r w:rsidRPr="003475DC">
        <w:rPr>
          <w:iCs/>
        </w:rPr>
        <w:t>Комплект ПД считается выдержавшим испытание, если его комплектность соответствует требованиям, приведенным</w:t>
      </w:r>
      <w:r w:rsidRPr="003475DC">
        <w:t xml:space="preserve"> в п. </w:t>
      </w:r>
      <w:r w:rsidR="00F51103">
        <w:t>Б.</w:t>
      </w:r>
      <w:r w:rsidR="003F1CC4">
        <w:t>4.1</w:t>
      </w:r>
      <w:r w:rsidR="003F1CC4" w:rsidRPr="003475DC">
        <w:rPr>
          <w:i/>
        </w:rPr>
        <w:t xml:space="preserve"> </w:t>
      </w:r>
      <w:r w:rsidRPr="003475DC">
        <w:t xml:space="preserve">Программы, а </w:t>
      </w:r>
      <w:r w:rsidRPr="003475DC">
        <w:rPr>
          <w:iCs/>
        </w:rPr>
        <w:t xml:space="preserve">качество – требованиям </w:t>
      </w:r>
      <w:r w:rsidR="00F520C5" w:rsidRPr="003475DC">
        <w:rPr>
          <w:iCs/>
        </w:rPr>
        <w:t>ЕСПД</w:t>
      </w:r>
      <w:r w:rsidRPr="003475DC">
        <w:rPr>
          <w:iCs/>
        </w:rPr>
        <w:t>.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 xml:space="preserve">6.2 Проверка по п. </w:t>
      </w:r>
      <w:r w:rsidR="00F51103">
        <w:t>Б.</w:t>
      </w:r>
      <w:r w:rsidR="00A02A34" w:rsidRPr="003475DC">
        <w:t>4</w:t>
      </w:r>
      <w:r w:rsidR="00AD41BC" w:rsidRPr="003475DC">
        <w:t>.2</w:t>
      </w:r>
      <w:r w:rsidR="00A02A34" w:rsidRPr="003475DC">
        <w:t xml:space="preserve"> Программы выполняется следующим образом.</w:t>
      </w:r>
    </w:p>
    <w:p w:rsidR="00A02A34" w:rsidRPr="003475DC" w:rsidRDefault="00127400" w:rsidP="00127400">
      <w:pPr>
        <w:widowControl w:val="0"/>
        <w:ind w:firstLine="708"/>
        <w:jc w:val="both"/>
      </w:pPr>
      <w:r w:rsidRPr="003475DC">
        <w:rPr>
          <w:iCs/>
        </w:rPr>
        <w:t xml:space="preserve">Проверяется соответствие </w:t>
      </w:r>
      <w:r w:rsidR="00A02A34" w:rsidRPr="003475DC">
        <w:t xml:space="preserve">комплектности </w:t>
      </w:r>
      <w:r w:rsidR="003E3C22" w:rsidRPr="003475DC">
        <w:t>программной подсистемы</w:t>
      </w:r>
      <w:r w:rsidR="00A02A34" w:rsidRPr="003475DC">
        <w:t xml:space="preserve"> требованиям, приведенным</w:t>
      </w:r>
      <w:r w:rsidR="00AD41BC" w:rsidRPr="003475DC">
        <w:t xml:space="preserve"> в п. </w:t>
      </w:r>
      <w:r w:rsidR="00F51103">
        <w:t>Б.</w:t>
      </w:r>
      <w:r w:rsidR="003F1CC4">
        <w:t xml:space="preserve">1.3.1 </w:t>
      </w:r>
      <w:r w:rsidR="00A02A34" w:rsidRPr="003475DC">
        <w:t>Программы и ПД.</w:t>
      </w:r>
    </w:p>
    <w:p w:rsidR="00A02A34" w:rsidRPr="003475DC" w:rsidRDefault="003E3C22" w:rsidP="00127400">
      <w:pPr>
        <w:widowControl w:val="0"/>
        <w:ind w:firstLine="720"/>
        <w:jc w:val="both"/>
      </w:pPr>
      <w:r w:rsidRPr="003475DC">
        <w:rPr>
          <w:iCs/>
        </w:rPr>
        <w:t xml:space="preserve">Программная подсистема </w:t>
      </w:r>
      <w:r w:rsidR="00A02A34" w:rsidRPr="003475DC">
        <w:rPr>
          <w:iCs/>
        </w:rPr>
        <w:t>считается выдержавш</w:t>
      </w:r>
      <w:r w:rsidRPr="003475DC">
        <w:rPr>
          <w:iCs/>
        </w:rPr>
        <w:t>ей</w:t>
      </w:r>
      <w:r w:rsidR="00A02A34" w:rsidRPr="003475DC">
        <w:rPr>
          <w:iCs/>
        </w:rPr>
        <w:t xml:space="preserve"> проверку, если е</w:t>
      </w:r>
      <w:r w:rsidRPr="003475DC">
        <w:rPr>
          <w:iCs/>
        </w:rPr>
        <w:t>е</w:t>
      </w:r>
      <w:r w:rsidR="00A02A34" w:rsidRPr="003475DC">
        <w:rPr>
          <w:iCs/>
        </w:rPr>
        <w:t xml:space="preserve"> комплектность соответствуют требованиям, приведенным</w:t>
      </w:r>
      <w:r w:rsidR="00A02A34" w:rsidRPr="003475DC">
        <w:t xml:space="preserve"> в п. </w:t>
      </w:r>
      <w:r w:rsidR="00F51103">
        <w:t>Б.</w:t>
      </w:r>
      <w:r w:rsidR="003F1CC4">
        <w:t>4.2</w:t>
      </w:r>
      <w:r w:rsidR="003F1CC4" w:rsidRPr="003475DC">
        <w:t xml:space="preserve"> </w:t>
      </w:r>
      <w:r w:rsidR="00A02A34" w:rsidRPr="003475DC">
        <w:t>Программы и ПД.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3</w:t>
      </w:r>
      <w:r w:rsidR="00A02A34" w:rsidRPr="003475DC">
        <w:t xml:space="preserve"> Испытание</w:t>
      </w:r>
      <w:r w:rsidR="000F3994" w:rsidRPr="003475DC">
        <w:t xml:space="preserve"> логики</w:t>
      </w:r>
      <w:r w:rsidR="00A02A34" w:rsidRPr="003475DC">
        <w:t xml:space="preserve"> по п. </w:t>
      </w:r>
      <w:r w:rsidR="00F51103">
        <w:t>Б.</w:t>
      </w:r>
      <w:r w:rsidR="00A02A34" w:rsidRPr="003475DC">
        <w:t xml:space="preserve">4.4.1 Программы выполняется </w:t>
      </w:r>
      <w:r w:rsidR="00A95BE4" w:rsidRPr="003475DC">
        <w:t xml:space="preserve">представленным </w:t>
      </w:r>
      <w:r w:rsidR="00A02A34" w:rsidRPr="003475DC">
        <w:t>образом</w:t>
      </w:r>
      <w:r w:rsidR="00A95BE4" w:rsidRPr="003475DC">
        <w:t>.</w:t>
      </w:r>
    </w:p>
    <w:p w:rsidR="0035636F" w:rsidRPr="003475DC" w:rsidRDefault="003E7908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Цель испытания – подтвердить, что программная подсистема не выполняет нежелательных функций, выявить и устранить ошибки</w:t>
      </w:r>
      <w:r w:rsidR="00A95BE4" w:rsidRPr="003475DC">
        <w:rPr>
          <w:iCs/>
        </w:rPr>
        <w:t xml:space="preserve"> логики</w:t>
      </w:r>
      <w:r w:rsidRPr="003475DC">
        <w:rPr>
          <w:iCs/>
        </w:rPr>
        <w:t xml:space="preserve"> в процессе выполнения, приводящие к неправильному результату или невозможности получения результата вовсе</w:t>
      </w:r>
      <w:r w:rsidR="0035636F" w:rsidRPr="003475DC">
        <w:rPr>
          <w:iCs/>
        </w:rPr>
        <w:t>.</w:t>
      </w:r>
    </w:p>
    <w:p w:rsidR="003E7908" w:rsidRPr="003475DC" w:rsidRDefault="0035636F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К ошибкам логики относятся</w:t>
      </w:r>
      <w:r w:rsidR="003E7908" w:rsidRPr="003475DC">
        <w:rPr>
          <w:iCs/>
        </w:rPr>
        <w:t>:</w:t>
      </w:r>
    </w:p>
    <w:p w:rsidR="003E7908" w:rsidRPr="003475DC" w:rsidRDefault="005A5A23" w:rsidP="00FB311B">
      <w:pPr>
        <w:widowControl w:val="0"/>
        <w:numPr>
          <w:ilvl w:val="0"/>
          <w:numId w:val="5"/>
        </w:numPr>
        <w:tabs>
          <w:tab w:val="left" w:pos="1134"/>
        </w:tabs>
        <w:ind w:hanging="11"/>
        <w:jc w:val="both"/>
      </w:pPr>
      <w:r w:rsidRPr="003475DC">
        <w:t>нештатное завершение работы</w:t>
      </w:r>
      <w:r w:rsidR="003E7908" w:rsidRPr="003475DC">
        <w:t xml:space="preserve"> или зацикливание;</w:t>
      </w:r>
    </w:p>
    <w:p w:rsidR="003E7908" w:rsidRPr="003475DC" w:rsidRDefault="003E7908" w:rsidP="00FB311B">
      <w:pPr>
        <w:widowControl w:val="0"/>
        <w:numPr>
          <w:ilvl w:val="0"/>
          <w:numId w:val="5"/>
        </w:numPr>
        <w:tabs>
          <w:tab w:val="left" w:pos="1134"/>
        </w:tabs>
        <w:ind w:hanging="11"/>
        <w:jc w:val="both"/>
      </w:pPr>
      <w:r w:rsidRPr="003475DC">
        <w:t xml:space="preserve">отсутствие логики, позволяющей обрабатывать определенные </w:t>
      </w:r>
      <w:r w:rsidR="00AD1600" w:rsidRPr="003475DC">
        <w:t xml:space="preserve">корректные </w:t>
      </w:r>
      <w:r w:rsidRPr="003475DC">
        <w:t>входны</w:t>
      </w:r>
      <w:r w:rsidR="00AD1600" w:rsidRPr="003475DC">
        <w:t>е</w:t>
      </w:r>
      <w:r w:rsidRPr="003475DC">
        <w:t xml:space="preserve"> данны</w:t>
      </w:r>
      <w:r w:rsidR="00AD1600" w:rsidRPr="003475DC">
        <w:t>е</w:t>
      </w:r>
      <w:r w:rsidRPr="003475DC">
        <w:t>;</w:t>
      </w:r>
    </w:p>
    <w:p w:rsidR="00A02A34" w:rsidRPr="003475DC" w:rsidRDefault="00AD1600" w:rsidP="00FB311B">
      <w:pPr>
        <w:widowControl w:val="0"/>
        <w:numPr>
          <w:ilvl w:val="0"/>
          <w:numId w:val="5"/>
        </w:numPr>
        <w:tabs>
          <w:tab w:val="left" w:pos="1134"/>
        </w:tabs>
        <w:ind w:hanging="11"/>
        <w:jc w:val="both"/>
      </w:pPr>
      <w:r w:rsidRPr="003475DC">
        <w:t>отсутствие логики, позволяющей обрабатывать определенные некорректные входные данные</w:t>
      </w:r>
      <w:r w:rsidR="003E7908" w:rsidRPr="003475DC">
        <w:t>.</w:t>
      </w:r>
    </w:p>
    <w:p w:rsidR="00C11A34" w:rsidRPr="003475DC" w:rsidRDefault="00C11A3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</w:p>
    <w:p w:rsidR="00E81D8A" w:rsidRPr="003475DC" w:rsidRDefault="00E81D8A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</w:t>
      </w:r>
      <w:r w:rsidR="00127400" w:rsidRPr="003475DC">
        <w:rPr>
          <w:iCs/>
        </w:rPr>
        <w:t>:</w:t>
      </w:r>
    </w:p>
    <w:p w:rsidR="00A95BE4" w:rsidRPr="003475DC" w:rsidRDefault="00127400" w:rsidP="00FB311B">
      <w:pPr>
        <w:widowControl w:val="0"/>
        <w:numPr>
          <w:ilvl w:val="0"/>
          <w:numId w:val="6"/>
        </w:numPr>
        <w:tabs>
          <w:tab w:val="left" w:pos="1134"/>
        </w:tabs>
        <w:ind w:left="1134"/>
        <w:jc w:val="both"/>
      </w:pPr>
      <w:r w:rsidRPr="003475DC">
        <w:t>а</w:t>
      </w:r>
      <w:r w:rsidR="00A95BE4" w:rsidRPr="003475DC">
        <w:t>варийное завершение работы программы и</w:t>
      </w:r>
      <w:r w:rsidR="00E81D8A" w:rsidRPr="003475DC">
        <w:t>/или</w:t>
      </w:r>
      <w:r w:rsidR="00A95BE4" w:rsidRPr="003475DC">
        <w:t xml:space="preserve"> нештатное зацикливание</w:t>
      </w:r>
      <w:r w:rsidR="005A5A23" w:rsidRPr="003475DC">
        <w:t xml:space="preserve"> вне зависимости от корректности исходных данных</w:t>
      </w:r>
      <w:r w:rsidR="007E3BCE">
        <w:t xml:space="preserve"> </w:t>
      </w:r>
      <w:r w:rsidR="007E3BCE" w:rsidRPr="00AA440E">
        <w:t>(</w:t>
      </w:r>
      <w:r w:rsidR="007E3BCE">
        <w:t>несогласованность единиц измерения в исходных данных</w:t>
      </w:r>
      <w:r w:rsidR="007E3BCE" w:rsidRPr="00AA440E">
        <w:t>)</w:t>
      </w:r>
      <w:r w:rsidRPr="003475DC">
        <w:t>;</w:t>
      </w:r>
    </w:p>
    <w:p w:rsidR="00A95BE4" w:rsidRPr="003475DC" w:rsidRDefault="00127400" w:rsidP="00FB311B">
      <w:pPr>
        <w:widowControl w:val="0"/>
        <w:numPr>
          <w:ilvl w:val="0"/>
          <w:numId w:val="6"/>
        </w:numPr>
        <w:tabs>
          <w:tab w:val="left" w:pos="1134"/>
        </w:tabs>
        <w:ind w:left="1134"/>
        <w:jc w:val="both"/>
      </w:pPr>
      <w:r w:rsidRPr="003475DC">
        <w:t>н</w:t>
      </w:r>
      <w:r w:rsidR="00E81D8A" w:rsidRPr="003475DC">
        <w:t xml:space="preserve">аличие необработанной ситуации при </w:t>
      </w:r>
      <w:r w:rsidR="00A95BE4" w:rsidRPr="003475DC">
        <w:t>поданных некорректных исходных данных</w:t>
      </w:r>
      <w:r w:rsidRPr="003475DC">
        <w:t>;</w:t>
      </w:r>
    </w:p>
    <w:p w:rsidR="00E81D8A" w:rsidRPr="003475DC" w:rsidRDefault="00127400" w:rsidP="00FB311B">
      <w:pPr>
        <w:widowControl w:val="0"/>
        <w:numPr>
          <w:ilvl w:val="0"/>
          <w:numId w:val="6"/>
        </w:numPr>
        <w:tabs>
          <w:tab w:val="left" w:pos="1134"/>
        </w:tabs>
        <w:ind w:left="1134"/>
        <w:jc w:val="both"/>
      </w:pPr>
      <w:r w:rsidRPr="003475DC">
        <w:t>н</w:t>
      </w:r>
      <w:r w:rsidR="00E81D8A" w:rsidRPr="003475DC">
        <w:t>аличие необработанной ситуации при поданных корректных исходных данных</w:t>
      </w:r>
      <w:r w:rsidR="00296E75">
        <w:t xml:space="preserve"> (несоответствие типа КЭ в используемой КЭ сетке и в вычислительном алгоритме)</w:t>
      </w:r>
      <w:r w:rsidR="00E81D8A" w:rsidRPr="003475DC">
        <w:t>.</w:t>
      </w:r>
    </w:p>
    <w:p w:rsidR="00E81D8A" w:rsidRPr="003475DC" w:rsidRDefault="00E81D8A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C7178F">
        <w:rPr>
          <w:iCs/>
        </w:rPr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  <w:r w:rsidR="00C11A34" w:rsidRPr="003475DC">
        <w:rPr>
          <w:iCs/>
        </w:rPr>
        <w:t xml:space="preserve"> ПМЭИ.</w:t>
      </w:r>
    </w:p>
    <w:p w:rsidR="00A02A34" w:rsidRPr="003475DC" w:rsidRDefault="00A02A34" w:rsidP="00127400">
      <w:pPr>
        <w:widowControl w:val="0"/>
        <w:ind w:firstLine="720"/>
        <w:jc w:val="both"/>
      </w:pP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4</w:t>
      </w:r>
      <w:r w:rsidR="00A02A34" w:rsidRPr="003475DC">
        <w:t xml:space="preserve"> Испытание</w:t>
      </w:r>
      <w:r w:rsidR="000F3994" w:rsidRPr="003475DC">
        <w:t xml:space="preserve"> вычислений</w:t>
      </w:r>
      <w:r w:rsidR="00A02A34" w:rsidRPr="003475DC">
        <w:t xml:space="preserve"> по п. </w:t>
      </w:r>
      <w:r w:rsidR="00F51103">
        <w:t>Б.</w:t>
      </w:r>
      <w:r w:rsidR="00A02A34" w:rsidRPr="003475DC">
        <w:t>4.4.2. Программы выполняется следующим образом</w:t>
      </w:r>
      <w:r w:rsidR="000F3994" w:rsidRPr="003475DC">
        <w:t>.</w:t>
      </w:r>
    </w:p>
    <w:p w:rsidR="000F3994" w:rsidRPr="003475DC" w:rsidRDefault="000F3994" w:rsidP="00127400">
      <w:pPr>
        <w:widowControl w:val="0"/>
        <w:ind w:firstLine="720"/>
        <w:jc w:val="both"/>
      </w:pPr>
      <w:r w:rsidRPr="003475DC">
        <w:t xml:space="preserve">Цель испытания – выявить </w:t>
      </w:r>
      <w:r w:rsidR="002819F1" w:rsidRPr="003475DC">
        <w:t>наличие нештатных ситуаций и</w:t>
      </w:r>
      <w:r w:rsidRPr="003475DC">
        <w:t xml:space="preserve"> устранить </w:t>
      </w:r>
      <w:r w:rsidR="002819F1" w:rsidRPr="003475DC">
        <w:t>их</w:t>
      </w:r>
      <w:r w:rsidRPr="003475DC">
        <w:t xml:space="preserve"> в последовательности вычислений, выполнении операций, точности и использовании численных алгоритмов.</w:t>
      </w:r>
    </w:p>
    <w:p w:rsidR="000F3994" w:rsidRPr="003475DC" w:rsidRDefault="000F3994" w:rsidP="00127400">
      <w:pPr>
        <w:widowControl w:val="0"/>
        <w:ind w:firstLine="720"/>
        <w:jc w:val="both"/>
      </w:pPr>
      <w:r w:rsidRPr="003475DC">
        <w:t>Испытание должно проводиться с использованием корректных исходных данных:</w:t>
      </w:r>
    </w:p>
    <w:p w:rsidR="000F3994" w:rsidRPr="003475DC" w:rsidRDefault="000F3994" w:rsidP="00FB311B">
      <w:pPr>
        <w:widowControl w:val="0"/>
        <w:numPr>
          <w:ilvl w:val="0"/>
          <w:numId w:val="7"/>
        </w:numPr>
        <w:ind w:left="1134" w:hanging="425"/>
        <w:jc w:val="both"/>
      </w:pPr>
      <w:r w:rsidRPr="003475DC">
        <w:t>определенных в допустимых диапазонах изменения;</w:t>
      </w:r>
    </w:p>
    <w:p w:rsidR="000F3994" w:rsidRPr="003475DC" w:rsidRDefault="006F513B" w:rsidP="00FB311B">
      <w:pPr>
        <w:widowControl w:val="0"/>
        <w:numPr>
          <w:ilvl w:val="0"/>
          <w:numId w:val="7"/>
        </w:numPr>
        <w:ind w:left="1134" w:hanging="425"/>
        <w:jc w:val="both"/>
      </w:pPr>
      <w:r w:rsidRPr="003475DC">
        <w:t xml:space="preserve">или </w:t>
      </w:r>
      <w:r w:rsidR="000F3994" w:rsidRPr="003475DC">
        <w:t>находящихся на границе</w:t>
      </w:r>
      <w:r w:rsidRPr="003475DC">
        <w:t xml:space="preserve"> допустимых диапазонов изменения</w:t>
      </w:r>
      <w:r w:rsidR="000F3994" w:rsidRPr="003475DC">
        <w:t xml:space="preserve">, установленной </w:t>
      </w:r>
      <w:r w:rsidRPr="003475DC">
        <w:t xml:space="preserve">требованиями </w:t>
      </w:r>
      <w:r w:rsidR="000F3994" w:rsidRPr="003475DC">
        <w:t>ТЗ.</w:t>
      </w:r>
    </w:p>
    <w:p w:rsidR="000F3994" w:rsidRPr="003475DC" w:rsidRDefault="000F399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Испытание проводится </w:t>
      </w:r>
      <w:r w:rsidR="002819F1" w:rsidRPr="003475DC">
        <w:rPr>
          <w:iCs/>
        </w:rPr>
        <w:t>в соответствии с ПМЭИ</w:t>
      </w:r>
      <w:r w:rsidR="00B61572" w:rsidRPr="003475DC">
        <w:rPr>
          <w:iCs/>
        </w:rPr>
        <w:t xml:space="preserve"> по п.</w:t>
      </w:r>
      <w:r w:rsidR="00F51103" w:rsidRPr="00F51103">
        <w:t xml:space="preserve"> </w:t>
      </w:r>
      <w:r w:rsidR="00F51103">
        <w:t>Б.</w:t>
      </w:r>
      <w:r w:rsidR="00B61572" w:rsidRPr="003475DC">
        <w:rPr>
          <w:iCs/>
        </w:rPr>
        <w:t>6.</w:t>
      </w:r>
      <w:r w:rsidR="00E11C5B">
        <w:rPr>
          <w:iCs/>
        </w:rPr>
        <w:t>8</w:t>
      </w:r>
      <w:r w:rsidR="00B61572" w:rsidRPr="003475DC">
        <w:rPr>
          <w:iCs/>
        </w:rPr>
        <w:t>.</w:t>
      </w:r>
      <w:r w:rsidR="009A2C30">
        <w:rPr>
          <w:iCs/>
        </w:rPr>
        <w:t xml:space="preserve"> с проверкой </w:t>
      </w:r>
      <w:proofErr w:type="gramStart"/>
      <w:r w:rsidR="009A2C30">
        <w:rPr>
          <w:iCs/>
        </w:rPr>
        <w:t>списка нештатных ситуаций</w:t>
      </w:r>
      <w:proofErr w:type="gramEnd"/>
      <w:r w:rsidR="009A2C30">
        <w:rPr>
          <w:iCs/>
        </w:rPr>
        <w:t xml:space="preserve"> представленных ниже.</w:t>
      </w:r>
    </w:p>
    <w:p w:rsidR="00B61572" w:rsidRPr="003475DC" w:rsidRDefault="00B6157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B61572" w:rsidRPr="003475DC" w:rsidRDefault="00D054FA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 xml:space="preserve">невозможность осуществить расчет с использованием программной подсистемы для </w:t>
      </w:r>
      <w:r>
        <w:t xml:space="preserve">многоуровневой </w:t>
      </w:r>
      <w:r w:rsidRPr="003475DC">
        <w:t xml:space="preserve">модели композита с числом структурных уровней </w:t>
      </w:r>
      <w:r>
        <w:t xml:space="preserve">до </w:t>
      </w:r>
      <w:r w:rsidRPr="003475DC">
        <w:t>10</w:t>
      </w:r>
      <w:r w:rsidR="00127400" w:rsidRPr="003475DC">
        <w:t>;</w:t>
      </w:r>
    </w:p>
    <w:p w:rsidR="002819F1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н</w:t>
      </w:r>
      <w:r w:rsidR="002819F1" w:rsidRPr="003475DC">
        <w:t xml:space="preserve">евозможность осуществить расчет с использованием </w:t>
      </w:r>
      <w:r w:rsidR="0061159A" w:rsidRPr="003475DC">
        <w:t>программной подсистемы</w:t>
      </w:r>
      <w:r w:rsidR="002819F1" w:rsidRPr="003475DC">
        <w:t xml:space="preserve"> полного комплекса ком</w:t>
      </w:r>
      <w:r w:rsidR="0061159A" w:rsidRPr="003475DC">
        <w:t>понент тензора</w:t>
      </w:r>
      <w:r w:rsidR="002819F1" w:rsidRPr="003475DC">
        <w:t xml:space="preserve"> модулей упругости с учетом возможной произвольной анизотропии материала на макроуровне, в количестве 21 компоненты</w:t>
      </w:r>
      <w:r w:rsidRPr="003475DC">
        <w:t>;</w:t>
      </w:r>
    </w:p>
    <w:p w:rsidR="002819F1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н</w:t>
      </w:r>
      <w:r w:rsidR="002819F1" w:rsidRPr="003475DC">
        <w:t xml:space="preserve">евозможность осуществить расчет с использованием </w:t>
      </w:r>
      <w:r w:rsidR="0061159A" w:rsidRPr="003475DC">
        <w:t xml:space="preserve">программной подсистемы на </w:t>
      </w:r>
      <w:proofErr w:type="gramStart"/>
      <w:r w:rsidR="0061159A" w:rsidRPr="003475DC">
        <w:t>макро-уровне</w:t>
      </w:r>
      <w:proofErr w:type="gramEnd"/>
      <w:r w:rsidR="0061159A" w:rsidRPr="003475DC">
        <w:t xml:space="preserve"> нелинейных диаграмм деформирования материала с учетом повреждаемости (</w:t>
      </w:r>
      <w:proofErr w:type="spellStart"/>
      <w:r w:rsidR="0061159A" w:rsidRPr="003475DC">
        <w:t>микроразрушения</w:t>
      </w:r>
      <w:proofErr w:type="spellEnd"/>
      <w:r w:rsidR="0061159A" w:rsidRPr="003475DC">
        <w:t>), при режимах простого одноосного нагружения, а также многоосного нагружения</w:t>
      </w:r>
      <w:r w:rsidR="00460887">
        <w:t>;</w:t>
      </w:r>
      <w:r w:rsidR="0061159A" w:rsidRPr="003475DC">
        <w:t xml:space="preserve"> максимальная размерность пространства макронапряжений, в котором возможно нагружение образцов материала, при численном моделировании равно 6.</w:t>
      </w:r>
    </w:p>
    <w:p w:rsidR="0061159A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н</w:t>
      </w:r>
      <w:r w:rsidR="0061159A" w:rsidRPr="003475DC">
        <w:t xml:space="preserve">евозможность осуществить расчет с использованием программной подсистемы </w:t>
      </w:r>
      <w:proofErr w:type="spellStart"/>
      <w:r w:rsidR="0061159A" w:rsidRPr="003475DC">
        <w:t>микроразрушения</w:t>
      </w:r>
      <w:proofErr w:type="spellEnd"/>
      <w:r w:rsidR="0061159A" w:rsidRPr="003475DC">
        <w:t xml:space="preserve"> полимерных </w:t>
      </w:r>
      <w:proofErr w:type="spellStart"/>
      <w:r w:rsidR="0061159A" w:rsidRPr="003475DC">
        <w:t>нанокомпозитов</w:t>
      </w:r>
      <w:proofErr w:type="spellEnd"/>
      <w:r w:rsidR="0061159A" w:rsidRPr="003475DC">
        <w:t xml:space="preserve">, а также расчеты предельного состояния (макро-прочности) материалов при режимах простого одноосного нагружения, а также многоосного нагружения, максимальная размерность пространства макронапряжений, в котором возможно нагружение образцов материала, при численном моделировании равно </w:t>
      </w:r>
      <w:r w:rsidRPr="003475DC">
        <w:t>6;</w:t>
      </w:r>
    </w:p>
    <w:p w:rsidR="0061159A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о</w:t>
      </w:r>
      <w:r w:rsidR="0061159A" w:rsidRPr="003475DC">
        <w:t>тсутствие различия при проведении моделирования процессов разрушения полимерных композиционных материалов с использованием программной подсистемы при растяжении и сжатии (выявление наличия допущения об инверсии прочности)</w:t>
      </w:r>
      <w:r w:rsidRPr="003475DC">
        <w:t>;</w:t>
      </w:r>
    </w:p>
    <w:p w:rsidR="003F17EE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о</w:t>
      </w:r>
      <w:r w:rsidR="003F17EE" w:rsidRPr="003475DC">
        <w:t>тсутствие качественного совпадения</w:t>
      </w:r>
      <w:r w:rsidR="00C97BA6" w:rsidRPr="003475DC">
        <w:t xml:space="preserve"> </w:t>
      </w:r>
      <w:r w:rsidR="003F17EE" w:rsidRPr="003475DC">
        <w:t xml:space="preserve">значений </w:t>
      </w:r>
      <w:r w:rsidR="00C97BA6" w:rsidRPr="003475DC">
        <w:t xml:space="preserve">компонент тензора модулей упругости и технических упругих констант модели однонаправленно-армированных </w:t>
      </w:r>
      <w:proofErr w:type="spellStart"/>
      <w:r w:rsidR="00C97BA6" w:rsidRPr="003475DC">
        <w:t>нанокомпозитов</w:t>
      </w:r>
      <w:proofErr w:type="spellEnd"/>
      <w:r w:rsidR="003F17EE" w:rsidRPr="003475DC">
        <w:t xml:space="preserve">, рассчитанных </w:t>
      </w:r>
      <w:r w:rsidR="00E81D8A" w:rsidRPr="003475DC">
        <w:t>с использованием программной подсистемы</w:t>
      </w:r>
      <w:r w:rsidR="003F17EE" w:rsidRPr="003475DC">
        <w:t xml:space="preserve">, при проверке с помощью модели </w:t>
      </w:r>
      <w:proofErr w:type="spellStart"/>
      <w:r w:rsidR="003F17EE" w:rsidRPr="003475DC">
        <w:t>Победри-Молькова</w:t>
      </w:r>
      <w:proofErr w:type="spellEnd"/>
      <w:r w:rsidR="003F17EE" w:rsidRPr="003475DC">
        <w:t xml:space="preserve"> для однонаправленно-армированных</w:t>
      </w:r>
      <w:r w:rsidR="00937558" w:rsidRPr="003475DC">
        <w:t xml:space="preserve"> композитов</w:t>
      </w:r>
      <w:r w:rsidRPr="003475DC">
        <w:t>;</w:t>
      </w:r>
    </w:p>
    <w:p w:rsidR="001E6FAE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п</w:t>
      </w:r>
      <w:r w:rsidR="001E6FAE" w:rsidRPr="003475DC">
        <w:t>ревышение погрешности порога в 1% между значениями компонент тензора модулей упругости и техническими упругими константами модели композита, рассчитанными с использованием программной подсистемы, и требуемыми значения</w:t>
      </w:r>
      <w:r w:rsidRPr="003475DC">
        <w:t>ми;</w:t>
      </w:r>
    </w:p>
    <w:p w:rsidR="002E56E0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н</w:t>
      </w:r>
      <w:r w:rsidR="002E56E0" w:rsidRPr="003475DC">
        <w:t xml:space="preserve">евозможность обеспечить графическое представление результатов расчета с использованием программной подсистемы - пространственного распределения микромеханических полей на </w:t>
      </w:r>
      <w:proofErr w:type="spellStart"/>
      <w:r w:rsidR="002E56E0" w:rsidRPr="003475DC">
        <w:t>мезоуровне</w:t>
      </w:r>
      <w:proofErr w:type="spellEnd"/>
      <w:r w:rsidRPr="003475DC">
        <w:t>;</w:t>
      </w:r>
    </w:p>
    <w:p w:rsidR="002E56E0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н</w:t>
      </w:r>
      <w:r w:rsidR="002E56E0" w:rsidRPr="003475DC">
        <w:t xml:space="preserve">евозможность представления результатов моделирования микромеханических полей на </w:t>
      </w:r>
      <w:proofErr w:type="spellStart"/>
      <w:r w:rsidR="002E56E0" w:rsidRPr="003475DC">
        <w:t>мезоуровне</w:t>
      </w:r>
      <w:proofErr w:type="spellEnd"/>
      <w:r w:rsidR="002E56E0" w:rsidRPr="003475DC">
        <w:t xml:space="preserve"> с количеством 3D</w:t>
      </w:r>
      <w:r w:rsidRPr="003475DC">
        <w:t xml:space="preserve"> конечных элементов до 10</w:t>
      </w:r>
      <w:r w:rsidR="0061619B">
        <w:t> </w:t>
      </w:r>
      <w:r w:rsidRPr="003475DC">
        <w:t>000</w:t>
      </w:r>
      <w:r w:rsidR="0061619B">
        <w:t> </w:t>
      </w:r>
      <w:r w:rsidRPr="003475DC">
        <w:t>000;</w:t>
      </w:r>
    </w:p>
    <w:p w:rsidR="00BE5042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с</w:t>
      </w:r>
      <w:r w:rsidR="00BE5042" w:rsidRPr="003475DC">
        <w:t>окращение общего времени на проведение расчета свойств композиционных материалов за счет использования программной подсистемы менее чем в 5 раз при использовании</w:t>
      </w:r>
      <w:r w:rsidRPr="003475DC">
        <w:t xml:space="preserve"> технологии </w:t>
      </w:r>
      <w:proofErr w:type="spellStart"/>
      <w:r w:rsidRPr="003475DC">
        <w:t>OpenMP</w:t>
      </w:r>
      <w:proofErr w:type="spellEnd"/>
      <w:r w:rsidRPr="003475DC">
        <w:t>;</w:t>
      </w:r>
    </w:p>
    <w:p w:rsidR="00AF6794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lastRenderedPageBreak/>
        <w:t>н</w:t>
      </w:r>
      <w:r w:rsidR="00AF6794" w:rsidRPr="003475DC">
        <w:t>евозможность осуществить расчет с использованием программной подсистемы для расчетной модели с числом конечных элементов в конечно-элементной аппроксимации более 10 миллионов конечных элементов (для 1-го масштабно</w:t>
      </w:r>
      <w:r w:rsidRPr="003475DC">
        <w:t>го уровня);</w:t>
      </w:r>
    </w:p>
    <w:p w:rsidR="00BE5042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н</w:t>
      </w:r>
      <w:r w:rsidR="00175BBC" w:rsidRPr="003475DC">
        <w:t xml:space="preserve">евозможность построить модель полимерного </w:t>
      </w:r>
      <w:proofErr w:type="spellStart"/>
      <w:r w:rsidR="00175BBC" w:rsidRPr="003475DC">
        <w:t>нанокомпозита</w:t>
      </w:r>
      <w:proofErr w:type="spellEnd"/>
      <w:r w:rsidR="000C17FC" w:rsidRPr="003475DC">
        <w:t xml:space="preserve"> с числом различных масштабных структурных уровней более 5 в программной подсистеме</w:t>
      </w:r>
      <w:r w:rsidRPr="003475DC">
        <w:t>;</w:t>
      </w:r>
    </w:p>
    <w:p w:rsidR="000C17FC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п</w:t>
      </w:r>
      <w:r w:rsidR="000C17FC" w:rsidRPr="003475DC">
        <w:t>ревышение относительной погрешности порога 1.0</w:t>
      </w:r>
      <w:r w:rsidR="00AC6A1E" w:rsidRPr="003475DC">
        <w:t>E</w:t>
      </w:r>
      <w:r w:rsidR="000C17FC" w:rsidRPr="003475DC">
        <w:t xml:space="preserve">-5 при численном решении СЛАУ большой размерности (не менее 10 млн. уравнений), возникающей при решении локальной задачи микромеханики композитов методом </w:t>
      </w:r>
      <w:r w:rsidR="00AC6A1E" w:rsidRPr="003475DC">
        <w:t>гомогенизации, реализованном в программной подсистеме</w:t>
      </w:r>
      <w:r w:rsidRPr="003475DC">
        <w:t>;</w:t>
      </w:r>
    </w:p>
    <w:p w:rsidR="004255C8" w:rsidRPr="003475DC" w:rsidRDefault="00127400" w:rsidP="00FB311B">
      <w:pPr>
        <w:widowControl w:val="0"/>
        <w:numPr>
          <w:ilvl w:val="0"/>
          <w:numId w:val="8"/>
        </w:numPr>
        <w:tabs>
          <w:tab w:val="left" w:pos="1134"/>
        </w:tabs>
        <w:ind w:left="1134"/>
        <w:jc w:val="both"/>
      </w:pPr>
      <w:r w:rsidRPr="003475DC">
        <w:t>п</w:t>
      </w:r>
      <w:r w:rsidR="004255C8" w:rsidRPr="003475DC">
        <w:t xml:space="preserve">ревышение времени решения одной локальной линеаризованной задачи для 1-го структурного уровня для сетки с числом конечных элементов </w:t>
      </w:r>
      <w:r w:rsidRPr="003475DC">
        <w:t>не менее 10 млн. порога в 1 час.</w:t>
      </w:r>
    </w:p>
    <w:p w:rsidR="00C11A34" w:rsidRPr="003475DC" w:rsidRDefault="00C11A3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A02A34" w:rsidRPr="00D509C3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5</w:t>
      </w:r>
      <w:r w:rsidR="00A02A34" w:rsidRPr="003475DC">
        <w:t xml:space="preserve"> Проверка</w:t>
      </w:r>
      <w:r w:rsidR="00235203" w:rsidRPr="003475DC">
        <w:t xml:space="preserve"> показателей назначения программной подсистемы</w:t>
      </w:r>
      <w:r w:rsidR="00A02A34" w:rsidRPr="003475DC">
        <w:rPr>
          <w:i/>
          <w:iCs/>
        </w:rPr>
        <w:t xml:space="preserve"> </w:t>
      </w:r>
      <w:r w:rsidR="00A02A34" w:rsidRPr="003475DC">
        <w:t xml:space="preserve">по п. </w:t>
      </w:r>
      <w:r w:rsidR="00F51103">
        <w:t>Б.</w:t>
      </w:r>
      <w:r w:rsidR="00A02A34" w:rsidRPr="003475DC">
        <w:t xml:space="preserve">4.7. </w:t>
      </w:r>
      <w:r w:rsidR="00235203" w:rsidRPr="003475DC">
        <w:t>ПМЭИ</w:t>
      </w:r>
      <w:r w:rsidR="00A02A34" w:rsidRPr="003475DC">
        <w:t xml:space="preserve"> </w:t>
      </w:r>
      <w:r w:rsidR="00A02A34" w:rsidRPr="00D509C3">
        <w:t>выполняется следующим образом</w:t>
      </w:r>
      <w:r w:rsidR="00A95BE4" w:rsidRPr="00D509C3">
        <w:t>.</w:t>
      </w:r>
    </w:p>
    <w:p w:rsidR="009A2C30" w:rsidRPr="00D509C3" w:rsidRDefault="009A2C30" w:rsidP="009A2C3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>Испытание проводится в соответствии с ПМЭИ по п.</w:t>
      </w:r>
      <w:r w:rsidR="00C7178F" w:rsidRPr="00C7178F">
        <w:rPr>
          <w:sz w:val="20"/>
          <w:szCs w:val="20"/>
        </w:rPr>
        <w:t xml:space="preserve"> </w:t>
      </w:r>
      <w:r w:rsidR="007B2C34">
        <w:t>Б</w:t>
      </w:r>
      <w:r w:rsidR="00C7178F" w:rsidRPr="00C7178F">
        <w:t>.</w:t>
      </w:r>
      <w:r w:rsidRPr="00D509C3">
        <w:rPr>
          <w:iCs/>
        </w:rPr>
        <w:t>6.</w:t>
      </w:r>
      <w:r w:rsidR="00E11C5B">
        <w:rPr>
          <w:iCs/>
        </w:rPr>
        <w:t>8</w:t>
      </w:r>
      <w:r w:rsidRPr="00D509C3">
        <w:rPr>
          <w:iCs/>
        </w:rPr>
        <w:t xml:space="preserve">. с проверкой </w:t>
      </w:r>
      <w:proofErr w:type="gramStart"/>
      <w:r w:rsidRPr="00D509C3">
        <w:rPr>
          <w:iCs/>
        </w:rPr>
        <w:t>списка нештатных ситуаций</w:t>
      </w:r>
      <w:proofErr w:type="gramEnd"/>
      <w:r w:rsidRPr="00D509C3">
        <w:rPr>
          <w:iCs/>
        </w:rPr>
        <w:t xml:space="preserve"> представленных ниже.</w:t>
      </w:r>
    </w:p>
    <w:p w:rsidR="00680137" w:rsidRPr="00D509C3" w:rsidRDefault="00680137" w:rsidP="009A2C30">
      <w:pPr>
        <w:widowControl w:val="0"/>
        <w:ind w:firstLine="720"/>
        <w:jc w:val="both"/>
      </w:pPr>
      <w:r w:rsidRPr="00D509C3">
        <w:rPr>
          <w:iCs/>
        </w:rPr>
        <w:t xml:space="preserve">Испытание необходимо для выявления принципиальных ошибок проектирования программных реализаций разработанных </w:t>
      </w:r>
      <w:r w:rsidRPr="00D509C3">
        <w:t>математических методов, численных схем, моделей и алгоритмов.</w:t>
      </w:r>
    </w:p>
    <w:p w:rsidR="00D509C3" w:rsidRDefault="00D509C3" w:rsidP="009A2C30">
      <w:pPr>
        <w:widowControl w:val="0"/>
        <w:ind w:firstLine="720"/>
        <w:jc w:val="both"/>
      </w:pPr>
      <w:r>
        <w:t>З</w:t>
      </w:r>
      <w:r w:rsidR="00680137" w:rsidRPr="00D509C3">
        <w:t>адач</w:t>
      </w:r>
      <w:r>
        <w:t>и</w:t>
      </w:r>
      <w:r w:rsidR="00680137" w:rsidRPr="00D509C3">
        <w:t xml:space="preserve"> испытания</w:t>
      </w:r>
      <w:r>
        <w:t>.</w:t>
      </w:r>
    </w:p>
    <w:p w:rsidR="00680137" w:rsidRDefault="00D509C3" w:rsidP="009A2C30">
      <w:pPr>
        <w:widowControl w:val="0"/>
        <w:ind w:firstLine="720"/>
        <w:jc w:val="both"/>
      </w:pPr>
      <w:r>
        <w:t>1)</w:t>
      </w:r>
      <w:r w:rsidR="00680137" w:rsidRPr="00D509C3">
        <w:t xml:space="preserve"> </w:t>
      </w:r>
      <w:r>
        <w:t>О</w:t>
      </w:r>
      <w:r w:rsidR="00680137" w:rsidRPr="00D509C3">
        <w:t>предел</w:t>
      </w:r>
      <w:r>
        <w:t xml:space="preserve">ить </w:t>
      </w:r>
      <w:r w:rsidR="00680137" w:rsidRPr="00D509C3">
        <w:t>способност</w:t>
      </w:r>
      <w:r>
        <w:t>ь программной подсистемы</w:t>
      </w:r>
      <w:r w:rsidR="00680137" w:rsidRPr="00D509C3">
        <w:t xml:space="preserve"> к масштабированию </w:t>
      </w:r>
      <w:r>
        <w:t>вычислительных процессов</w:t>
      </w:r>
      <w:r w:rsidR="00680137" w:rsidRPr="00D509C3">
        <w:t xml:space="preserve"> - возможности работать </w:t>
      </w:r>
      <w:r w:rsidRPr="00D509C3">
        <w:t xml:space="preserve">как на высокопроизводительных </w:t>
      </w:r>
      <w:proofErr w:type="gramStart"/>
      <w:r w:rsidRPr="00D509C3">
        <w:t>системах</w:t>
      </w:r>
      <w:proofErr w:type="gramEnd"/>
      <w:r w:rsidRPr="00D509C3">
        <w:t xml:space="preserve"> так и на системах начального уровня.</w:t>
      </w:r>
    </w:p>
    <w:p w:rsidR="00D509C3" w:rsidRPr="00D509C3" w:rsidRDefault="00D509C3" w:rsidP="009A2C30">
      <w:pPr>
        <w:widowControl w:val="0"/>
        <w:ind w:firstLine="720"/>
        <w:jc w:val="both"/>
        <w:rPr>
          <w:iCs/>
        </w:rPr>
      </w:pPr>
      <w:r>
        <w:t>2) Определить соответствие назначения разработанной программной подсистемы требованиям предъявляемым ТЗ.</w:t>
      </w:r>
    </w:p>
    <w:p w:rsidR="00235203" w:rsidRPr="00D509C3" w:rsidRDefault="00235203" w:rsidP="0012740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>Возможные нештатные ситуации:</w:t>
      </w:r>
    </w:p>
    <w:p w:rsidR="00680137" w:rsidRPr="00D509C3" w:rsidRDefault="00680137" w:rsidP="00FB311B">
      <w:pPr>
        <w:widowControl w:val="0"/>
        <w:numPr>
          <w:ilvl w:val="0"/>
          <w:numId w:val="9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>численного эксперимента на высокопроизводительных многопроцессорных вычислительных системах (</w:t>
      </w:r>
      <w:r w:rsidR="00D509C3" w:rsidRPr="00D509C3">
        <w:rPr>
          <w:color w:val="000000"/>
        </w:rPr>
        <w:t>должно быть задействовано оборудование: п.4 Приложения 2</w:t>
      </w:r>
      <w:r w:rsidRPr="00D509C3">
        <w:rPr>
          <w:color w:val="000000"/>
        </w:rPr>
        <w:t>);</w:t>
      </w:r>
    </w:p>
    <w:p w:rsidR="00680137" w:rsidRPr="00D509C3" w:rsidRDefault="00680137" w:rsidP="00FB311B">
      <w:pPr>
        <w:widowControl w:val="0"/>
        <w:numPr>
          <w:ilvl w:val="0"/>
          <w:numId w:val="9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 xml:space="preserve">численного эксперимента на системах начального уровнях (персональных компьютерах, поддерживающих технологию </w:t>
      </w:r>
      <w:r w:rsidRPr="00D509C3">
        <w:rPr>
          <w:lang w:val="en-US"/>
        </w:rPr>
        <w:t>CUDA</w:t>
      </w:r>
      <w:r w:rsidR="00D509C3" w:rsidRPr="00D509C3">
        <w:t>)</w:t>
      </w:r>
      <w:r w:rsidRPr="00D509C3">
        <w:rPr>
          <w:color w:val="000000"/>
        </w:rPr>
        <w:t>.</w:t>
      </w:r>
    </w:p>
    <w:p w:rsidR="00D509C3" w:rsidRPr="00D509C3" w:rsidRDefault="00D509C3" w:rsidP="00FB311B">
      <w:pPr>
        <w:widowControl w:val="0"/>
        <w:numPr>
          <w:ilvl w:val="0"/>
          <w:numId w:val="9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 xml:space="preserve">численного эксперимента на высокопроизводительных многопроцессорных вычислительных системах по </w:t>
      </w:r>
      <w:r w:rsidRPr="00D509C3">
        <w:t xml:space="preserve">моделированию процессов деформирования и разрушения полимерных </w:t>
      </w:r>
      <w:proofErr w:type="spellStart"/>
      <w:r w:rsidRPr="00D509C3">
        <w:t>нанокомпозитов</w:t>
      </w:r>
      <w:proofErr w:type="spellEnd"/>
      <w:r w:rsidRPr="00D509C3">
        <w:t xml:space="preserve">, содержащих асимметричные включения (короткие волокна, </w:t>
      </w:r>
      <w:proofErr w:type="spellStart"/>
      <w:r w:rsidRPr="00D509C3">
        <w:t>многостенные</w:t>
      </w:r>
      <w:proofErr w:type="spellEnd"/>
      <w:r w:rsidRPr="00D509C3">
        <w:t xml:space="preserve"> трубки или пластинчатые включения), на основе разработанной технологии </w:t>
      </w:r>
      <w:r w:rsidRPr="00D509C3">
        <w:rPr>
          <w:lang w:val="en-US"/>
        </w:rPr>
        <w:t>GCD</w:t>
      </w:r>
      <w:r w:rsidRPr="00D509C3">
        <w:t xml:space="preserve"> для многопроцессорных вычислительных систем;</w:t>
      </w:r>
    </w:p>
    <w:p w:rsidR="00D509C3" w:rsidRPr="00D509C3" w:rsidRDefault="00D509C3" w:rsidP="00FB311B">
      <w:pPr>
        <w:widowControl w:val="0"/>
        <w:numPr>
          <w:ilvl w:val="0"/>
          <w:numId w:val="9"/>
        </w:numPr>
        <w:tabs>
          <w:tab w:val="left" w:pos="1134"/>
        </w:tabs>
        <w:ind w:left="1134"/>
        <w:jc w:val="both"/>
      </w:pPr>
      <w:r w:rsidRPr="00D509C3">
        <w:t xml:space="preserve">отсутствие в программной подсистеме реализации метода многоуровневой иерархически-вложенной гомогенизации квазирегулярных полимерных структур от нано- до </w:t>
      </w:r>
      <w:proofErr w:type="gramStart"/>
      <w:r w:rsidRPr="00D509C3">
        <w:t>макро- уровня</w:t>
      </w:r>
      <w:proofErr w:type="gramEnd"/>
      <w:r w:rsidRPr="00D509C3">
        <w:t xml:space="preserve">, учитывающего сложные морфологические структуры реальных </w:t>
      </w:r>
      <w:proofErr w:type="spellStart"/>
      <w:r w:rsidRPr="00D509C3">
        <w:t>наностурктурированных</w:t>
      </w:r>
      <w:proofErr w:type="spellEnd"/>
      <w:r w:rsidRPr="00D509C3">
        <w:t xml:space="preserve"> материалов.</w:t>
      </w:r>
    </w:p>
    <w:p w:rsidR="00093EB2" w:rsidRPr="00D509C3" w:rsidRDefault="00127400" w:rsidP="00FB311B">
      <w:pPr>
        <w:widowControl w:val="0"/>
        <w:numPr>
          <w:ilvl w:val="0"/>
          <w:numId w:val="9"/>
        </w:numPr>
        <w:tabs>
          <w:tab w:val="left" w:pos="1134"/>
        </w:tabs>
        <w:ind w:left="1134"/>
        <w:jc w:val="both"/>
      </w:pPr>
      <w:r w:rsidRPr="00D509C3">
        <w:t>о</w:t>
      </w:r>
      <w:r w:rsidR="00235203" w:rsidRPr="00D509C3">
        <w:t xml:space="preserve">тсутствие в программной подсистеме реализации алгоритмов многоуровневого моделирования деформационно-прочностных свойств </w:t>
      </w:r>
      <w:proofErr w:type="spellStart"/>
      <w:r w:rsidR="00235203" w:rsidRPr="00D509C3">
        <w:t>нанокомпози</w:t>
      </w:r>
      <w:r w:rsidRPr="00D509C3">
        <w:t>тов</w:t>
      </w:r>
      <w:proofErr w:type="spellEnd"/>
      <w:r w:rsidRPr="00D509C3">
        <w:t>;</w:t>
      </w:r>
    </w:p>
    <w:p w:rsidR="00D509C3" w:rsidRPr="00D509C3" w:rsidRDefault="00127400" w:rsidP="00FB311B">
      <w:pPr>
        <w:widowControl w:val="0"/>
        <w:numPr>
          <w:ilvl w:val="0"/>
          <w:numId w:val="9"/>
        </w:numPr>
        <w:tabs>
          <w:tab w:val="left" w:pos="1134"/>
        </w:tabs>
        <w:ind w:left="1134"/>
        <w:jc w:val="both"/>
      </w:pPr>
      <w:r w:rsidRPr="00D509C3">
        <w:t>о</w:t>
      </w:r>
      <w:r w:rsidR="00235203" w:rsidRPr="00D509C3">
        <w:t>тсутствие в программной подсистеме реализации метода и алгоритмов многоуровневой иерархически-вложенной гомогенизации (МИГ)</w:t>
      </w:r>
      <w:r w:rsidRPr="00D509C3">
        <w:t>.</w:t>
      </w:r>
    </w:p>
    <w:p w:rsidR="00870CD2" w:rsidRPr="00D509C3" w:rsidRDefault="00870CD2" w:rsidP="0012740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D509C3">
        <w:rPr>
          <w:iCs/>
        </w:rPr>
        <w:t>6.</w:t>
      </w:r>
      <w:r w:rsidR="00E11C5B">
        <w:rPr>
          <w:iCs/>
        </w:rPr>
        <w:t>8</w:t>
      </w:r>
      <w:r w:rsidRPr="00D509C3">
        <w:rPr>
          <w:iCs/>
        </w:rPr>
        <w:t>. ПМЭИ.</w:t>
      </w:r>
    </w:p>
    <w:p w:rsidR="00235203" w:rsidRPr="003475DC" w:rsidRDefault="00885FE1" w:rsidP="00127400">
      <w:pPr>
        <w:widowControl w:val="0"/>
        <w:ind w:firstLine="720"/>
        <w:jc w:val="both"/>
      </w:pPr>
      <w:r>
        <w:t>Б.</w:t>
      </w:r>
      <w:r w:rsidR="00235203" w:rsidRPr="003475DC">
        <w:t>6.</w:t>
      </w:r>
      <w:r w:rsidR="00570DA0">
        <w:t>6</w:t>
      </w:r>
      <w:r w:rsidR="00235203" w:rsidRPr="003475DC">
        <w:t xml:space="preserve"> Проверка</w:t>
      </w:r>
      <w:r w:rsidR="00235203" w:rsidRPr="003475DC">
        <w:rPr>
          <w:i/>
          <w:iCs/>
        </w:rPr>
        <w:t xml:space="preserve"> </w:t>
      </w:r>
      <w:r w:rsidR="00235203" w:rsidRPr="003475DC">
        <w:t xml:space="preserve">по п. </w:t>
      </w:r>
      <w:r w:rsidR="00F51103">
        <w:t>Б.</w:t>
      </w:r>
      <w:r w:rsidR="00235203" w:rsidRPr="003475DC">
        <w:t>4.8. ПМЭИ выполняется следующим образом.</w:t>
      </w:r>
    </w:p>
    <w:p w:rsidR="009A2C30" w:rsidRPr="003475DC" w:rsidRDefault="009A2C30" w:rsidP="009A2C3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  <w:r>
        <w:rPr>
          <w:iCs/>
        </w:rPr>
        <w:t xml:space="preserve"> с проверкой </w:t>
      </w:r>
      <w:proofErr w:type="gramStart"/>
      <w:r>
        <w:rPr>
          <w:iCs/>
        </w:rPr>
        <w:t xml:space="preserve">списка </w:t>
      </w:r>
      <w:r>
        <w:rPr>
          <w:iCs/>
        </w:rPr>
        <w:lastRenderedPageBreak/>
        <w:t>нештатных ситуаций</w:t>
      </w:r>
      <w:proofErr w:type="gramEnd"/>
      <w:r>
        <w:rPr>
          <w:iCs/>
        </w:rPr>
        <w:t xml:space="preserve"> представленных ниже.</w:t>
      </w:r>
    </w:p>
    <w:p w:rsidR="00235203" w:rsidRPr="003475DC" w:rsidRDefault="00235203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EA735E" w:rsidRPr="003475DC" w:rsidRDefault="00127400" w:rsidP="00FB311B">
      <w:pPr>
        <w:widowControl w:val="0"/>
        <w:numPr>
          <w:ilvl w:val="0"/>
          <w:numId w:val="10"/>
        </w:numPr>
        <w:tabs>
          <w:tab w:val="left" w:pos="1134"/>
        </w:tabs>
        <w:ind w:left="1134"/>
        <w:jc w:val="both"/>
      </w:pPr>
      <w:r w:rsidRPr="003475DC">
        <w:t>н</w:t>
      </w:r>
      <w:r w:rsidR="00EA735E" w:rsidRPr="003475DC">
        <w:t>евозможность осуществить расчет с использованием программной подсистемы методом многоуровневой иерархически-вложенной гомогенизации полимерных структур на вычислительных системах начального уровня производительности и на высокопроизводите</w:t>
      </w:r>
      <w:r w:rsidRPr="003475DC">
        <w:t>льных вычислительных комплексах;</w:t>
      </w:r>
    </w:p>
    <w:p w:rsidR="00EA735E" w:rsidRPr="003475DC" w:rsidRDefault="00127400" w:rsidP="00FB311B">
      <w:pPr>
        <w:widowControl w:val="0"/>
        <w:numPr>
          <w:ilvl w:val="0"/>
          <w:numId w:val="10"/>
        </w:numPr>
        <w:tabs>
          <w:tab w:val="left" w:pos="1134"/>
        </w:tabs>
        <w:ind w:left="1134"/>
        <w:jc w:val="both"/>
      </w:pPr>
      <w:r w:rsidRPr="003475DC">
        <w:t>н</w:t>
      </w:r>
      <w:r w:rsidR="00EA735E" w:rsidRPr="003475DC">
        <w:t xml:space="preserve">евозможность осуществить расчет с использованием программной подсистемы на системах до 1000000 атомов (для молекулярно-динамических расчетов) и моделирования микромеханических полей на </w:t>
      </w:r>
      <w:proofErr w:type="spellStart"/>
      <w:r w:rsidR="00EA735E" w:rsidRPr="003475DC">
        <w:t>мезоуровне</w:t>
      </w:r>
      <w:proofErr w:type="spellEnd"/>
      <w:r w:rsidR="00EA735E" w:rsidRPr="003475DC">
        <w:t xml:space="preserve"> с количеством 3D конечных элементов до 10000000 (д</w:t>
      </w:r>
      <w:r w:rsidRPr="003475DC">
        <w:t>ля конечно-элементных расчетов);</w:t>
      </w:r>
    </w:p>
    <w:p w:rsidR="00EA735E" w:rsidRPr="003475DC" w:rsidRDefault="00127400" w:rsidP="00FB311B">
      <w:pPr>
        <w:widowControl w:val="0"/>
        <w:numPr>
          <w:ilvl w:val="0"/>
          <w:numId w:val="10"/>
        </w:numPr>
        <w:tabs>
          <w:tab w:val="left" w:pos="1134"/>
        </w:tabs>
        <w:ind w:left="1134"/>
        <w:jc w:val="both"/>
      </w:pPr>
      <w:r w:rsidRPr="003475DC">
        <w:t>о</w:t>
      </w:r>
      <w:r w:rsidR="00EA735E" w:rsidRPr="003475DC">
        <w:t>тсутствие поддержки в программной подсистеме основных форматов представления ре</w:t>
      </w:r>
      <w:r w:rsidRPr="003475DC">
        <w:t>зультатов моделирования;</w:t>
      </w:r>
    </w:p>
    <w:p w:rsidR="0048776E" w:rsidRPr="003475DC" w:rsidRDefault="00127400" w:rsidP="00FB311B">
      <w:pPr>
        <w:widowControl w:val="0"/>
        <w:numPr>
          <w:ilvl w:val="0"/>
          <w:numId w:val="10"/>
        </w:numPr>
        <w:tabs>
          <w:tab w:val="left" w:pos="1134"/>
        </w:tabs>
        <w:ind w:left="1134"/>
        <w:jc w:val="both"/>
      </w:pPr>
      <w:r w:rsidRPr="003475DC">
        <w:t>о</w:t>
      </w:r>
      <w:r w:rsidR="0048776E" w:rsidRPr="003475DC">
        <w:t>тсутствие поддержки в программной подсистеме форматов представления постановок задач</w:t>
      </w:r>
      <w:r w:rsidR="00115206" w:rsidRPr="003475DC">
        <w:t xml:space="preserve"> (TSK)</w:t>
      </w:r>
      <w:r w:rsidRPr="003475DC">
        <w:t>;</w:t>
      </w:r>
    </w:p>
    <w:p w:rsidR="0048776E" w:rsidRPr="003475DC" w:rsidRDefault="00127400" w:rsidP="00FB311B">
      <w:pPr>
        <w:widowControl w:val="0"/>
        <w:numPr>
          <w:ilvl w:val="0"/>
          <w:numId w:val="10"/>
        </w:numPr>
        <w:tabs>
          <w:tab w:val="left" w:pos="1134"/>
        </w:tabs>
        <w:ind w:left="1134"/>
        <w:jc w:val="both"/>
      </w:pPr>
      <w:r w:rsidRPr="003475DC">
        <w:t>о</w:t>
      </w:r>
      <w:r w:rsidR="0048776E" w:rsidRPr="003475DC">
        <w:t>тсутствие поддержки в программной подсистеме форматов представления математических моделей и используемых численных методов</w:t>
      </w:r>
      <w:r w:rsidR="00115206" w:rsidRPr="003475DC">
        <w:t xml:space="preserve"> (XDBT)</w:t>
      </w:r>
      <w:r w:rsidR="0048776E" w:rsidRPr="003475DC">
        <w:t>.</w:t>
      </w:r>
    </w:p>
    <w:p w:rsidR="00525545" w:rsidRPr="003475DC" w:rsidRDefault="00525545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235203" w:rsidRPr="003475DC" w:rsidRDefault="00235203" w:rsidP="00127400">
      <w:pPr>
        <w:widowControl w:val="0"/>
        <w:ind w:firstLine="720"/>
        <w:jc w:val="both"/>
        <w:rPr>
          <w:iCs/>
        </w:rPr>
      </w:pPr>
    </w:p>
    <w:p w:rsidR="007206E2" w:rsidRPr="003475DC" w:rsidRDefault="00885FE1" w:rsidP="00127400">
      <w:pPr>
        <w:widowControl w:val="0"/>
        <w:ind w:firstLine="720"/>
        <w:jc w:val="both"/>
      </w:pPr>
      <w:r>
        <w:t>Б.</w:t>
      </w:r>
      <w:r w:rsidR="007206E2" w:rsidRPr="003475DC">
        <w:t>6.</w:t>
      </w:r>
      <w:r w:rsidR="00570DA0">
        <w:t>7</w:t>
      </w:r>
      <w:r w:rsidR="007206E2" w:rsidRPr="003475DC">
        <w:t xml:space="preserve"> Проверка</w:t>
      </w:r>
      <w:r w:rsidR="007206E2" w:rsidRPr="003475DC">
        <w:rPr>
          <w:i/>
          <w:iCs/>
        </w:rPr>
        <w:t xml:space="preserve"> </w:t>
      </w:r>
      <w:r w:rsidR="007206E2" w:rsidRPr="003475DC">
        <w:t xml:space="preserve">по п. </w:t>
      </w:r>
      <w:r w:rsidR="00C7178F">
        <w:t>Б.</w:t>
      </w:r>
      <w:r w:rsidR="007206E2" w:rsidRPr="003475DC">
        <w:t>4.9. ПМЭИ выполняется следующим образом.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820F67" w:rsidRPr="003475DC" w:rsidRDefault="00F27B3A" w:rsidP="00FB311B">
      <w:pPr>
        <w:widowControl w:val="0"/>
        <w:numPr>
          <w:ilvl w:val="0"/>
          <w:numId w:val="11"/>
        </w:numPr>
        <w:tabs>
          <w:tab w:val="left" w:pos="1134"/>
        </w:tabs>
        <w:ind w:left="1134"/>
        <w:jc w:val="both"/>
      </w:pPr>
      <w:r w:rsidRPr="003475DC">
        <w:t>н</w:t>
      </w:r>
      <w:r w:rsidR="00820F67" w:rsidRPr="003475DC">
        <w:t>евозможность автоматической интеграции в РВС GCD испытуемой про</w:t>
      </w:r>
      <w:r w:rsidRPr="003475DC">
        <w:t>граммной подсистемы;</w:t>
      </w:r>
    </w:p>
    <w:p w:rsidR="00820F67" w:rsidRPr="003475DC" w:rsidRDefault="00F27B3A" w:rsidP="00FB311B">
      <w:pPr>
        <w:widowControl w:val="0"/>
        <w:numPr>
          <w:ilvl w:val="0"/>
          <w:numId w:val="11"/>
        </w:numPr>
        <w:tabs>
          <w:tab w:val="left" w:pos="1134"/>
        </w:tabs>
        <w:ind w:left="1134"/>
        <w:jc w:val="both"/>
      </w:pPr>
      <w:r w:rsidRPr="003475DC">
        <w:t>н</w:t>
      </w:r>
      <w:r w:rsidR="00820F67" w:rsidRPr="003475DC">
        <w:t>евозможность осуществить расчет с использованием программной подсистемы на суперкомпьютере с общей па</w:t>
      </w:r>
      <w:r w:rsidRPr="003475DC">
        <w:t>мятью;</w:t>
      </w:r>
    </w:p>
    <w:p w:rsidR="00820F67" w:rsidRPr="003475DC" w:rsidRDefault="00F27B3A" w:rsidP="00FB311B">
      <w:pPr>
        <w:widowControl w:val="0"/>
        <w:numPr>
          <w:ilvl w:val="0"/>
          <w:numId w:val="11"/>
        </w:numPr>
        <w:tabs>
          <w:tab w:val="left" w:pos="1134"/>
        </w:tabs>
        <w:ind w:left="1134"/>
        <w:jc w:val="both"/>
      </w:pPr>
      <w:r w:rsidRPr="003475DC">
        <w:t>в</w:t>
      </w:r>
      <w:r w:rsidR="00820F67" w:rsidRPr="003475DC">
        <w:t>ыявление зависимости от сторонних библиотек кроме STL, Boost и/или реализации отдельных компонент</w:t>
      </w:r>
      <w:r w:rsidR="004E6ED9" w:rsidRPr="003475DC">
        <w:t xml:space="preserve"> или всей </w:t>
      </w:r>
      <w:r w:rsidR="00820F67" w:rsidRPr="003475DC">
        <w:t>программной подсистемы на языке программирования кроме С++.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76296B" w:rsidRPr="003475DC" w:rsidRDefault="0076296B" w:rsidP="00127400">
      <w:pPr>
        <w:widowControl w:val="0"/>
        <w:ind w:firstLine="720"/>
        <w:jc w:val="both"/>
        <w:rPr>
          <w:iCs/>
        </w:rPr>
      </w:pPr>
    </w:p>
    <w:p w:rsidR="0076296B" w:rsidRPr="003475DC" w:rsidRDefault="00885FE1" w:rsidP="00127400">
      <w:pPr>
        <w:widowControl w:val="0"/>
        <w:ind w:firstLine="720"/>
        <w:jc w:val="both"/>
        <w:rPr>
          <w:iCs/>
        </w:rPr>
      </w:pPr>
      <w:r>
        <w:t>Б.</w:t>
      </w:r>
      <w:r w:rsidR="00235203" w:rsidRPr="003475DC">
        <w:rPr>
          <w:iCs/>
        </w:rPr>
        <w:t>6.</w:t>
      </w:r>
      <w:r w:rsidR="00570DA0">
        <w:rPr>
          <w:iCs/>
        </w:rPr>
        <w:t>8</w:t>
      </w:r>
      <w:r w:rsidR="0076296B" w:rsidRPr="003475DC">
        <w:rPr>
          <w:iCs/>
        </w:rPr>
        <w:t xml:space="preserve"> Испытание работоспособности</w:t>
      </w:r>
      <w:r w:rsidR="00ED4B18" w:rsidRPr="003475DC">
        <w:rPr>
          <w:iCs/>
        </w:rPr>
        <w:t xml:space="preserve"> </w:t>
      </w:r>
      <w:r w:rsidR="00B61572" w:rsidRPr="003475DC">
        <w:rPr>
          <w:iCs/>
        </w:rPr>
        <w:t>и эксплуатационной пригодности</w:t>
      </w:r>
      <w:r w:rsidR="0076296B" w:rsidRPr="003475DC">
        <w:rPr>
          <w:iCs/>
        </w:rPr>
        <w:t xml:space="preserve"> программной подсистемы в целом</w:t>
      </w:r>
      <w:r w:rsidR="00E518EB">
        <w:rPr>
          <w:iCs/>
        </w:rPr>
        <w:tab/>
      </w:r>
      <w:r w:rsidR="0076296B" w:rsidRPr="003475DC">
        <w:rPr>
          <w:iCs/>
        </w:rPr>
        <w:t>.</w:t>
      </w:r>
    </w:p>
    <w:p w:rsidR="0076296B" w:rsidRPr="003475DC" w:rsidRDefault="0076296B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следующим образом:</w:t>
      </w:r>
    </w:p>
    <w:p w:rsidR="00ED4B18" w:rsidRPr="003475DC" w:rsidRDefault="00ED4B18" w:rsidP="00FB311B">
      <w:pPr>
        <w:widowControl w:val="0"/>
        <w:numPr>
          <w:ilvl w:val="0"/>
          <w:numId w:val="2"/>
        </w:numPr>
        <w:ind w:left="1134" w:hanging="425"/>
        <w:jc w:val="both"/>
        <w:rPr>
          <w:iCs/>
        </w:rPr>
      </w:pPr>
      <w:r w:rsidRPr="003475DC">
        <w:rPr>
          <w:iCs/>
        </w:rPr>
        <w:t>Определяется список возможных нештатных ситуаций. Возможные нештатные ситуации определяются использованием данного метода испытаний для конкретного пункта ПМЭИ</w:t>
      </w:r>
      <w:r w:rsidR="00425783">
        <w:rPr>
          <w:iCs/>
        </w:rPr>
        <w:t xml:space="preserve">, </w:t>
      </w:r>
      <w:r w:rsidR="00B61572" w:rsidRPr="003475DC">
        <w:rPr>
          <w:iCs/>
        </w:rPr>
        <w:t>в соответствие которому поставлен конкретный пункт ТЗ</w:t>
      </w:r>
      <w:r w:rsidRPr="003475DC">
        <w:rPr>
          <w:iCs/>
        </w:rPr>
        <w:t>.</w:t>
      </w:r>
    </w:p>
    <w:p w:rsidR="0076296B" w:rsidRPr="003475DC" w:rsidRDefault="00ED4B18" w:rsidP="00FB311B">
      <w:pPr>
        <w:widowControl w:val="0"/>
        <w:numPr>
          <w:ilvl w:val="0"/>
          <w:numId w:val="2"/>
        </w:numPr>
        <w:ind w:left="1134" w:hanging="425"/>
        <w:jc w:val="both"/>
        <w:rPr>
          <w:iCs/>
        </w:rPr>
      </w:pPr>
      <w:r w:rsidRPr="003475DC">
        <w:rPr>
          <w:iCs/>
        </w:rPr>
        <w:t>Выбираю</w:t>
      </w:r>
      <w:r w:rsidR="0076296B" w:rsidRPr="003475DC">
        <w:rPr>
          <w:iCs/>
        </w:rPr>
        <w:t xml:space="preserve">тся </w:t>
      </w:r>
      <w:r w:rsidRPr="003475DC">
        <w:rPr>
          <w:iCs/>
        </w:rPr>
        <w:t>К</w:t>
      </w:r>
      <w:r w:rsidR="0076296B" w:rsidRPr="003475DC">
        <w:rPr>
          <w:iCs/>
        </w:rPr>
        <w:t>онтрольн</w:t>
      </w:r>
      <w:r w:rsidRPr="003475DC">
        <w:rPr>
          <w:iCs/>
        </w:rPr>
        <w:t>ые</w:t>
      </w:r>
      <w:r w:rsidR="0076296B" w:rsidRPr="003475DC">
        <w:rPr>
          <w:iCs/>
        </w:rPr>
        <w:t xml:space="preserve"> пример</w:t>
      </w:r>
      <w:r w:rsidRPr="003475DC">
        <w:rPr>
          <w:iCs/>
        </w:rPr>
        <w:t>ы</w:t>
      </w:r>
      <w:r w:rsidR="0076296B" w:rsidRPr="003475DC">
        <w:rPr>
          <w:iCs/>
        </w:rPr>
        <w:t xml:space="preserve"> (тест</w:t>
      </w:r>
      <w:r w:rsidRPr="003475DC">
        <w:rPr>
          <w:iCs/>
        </w:rPr>
        <w:t>ы</w:t>
      </w:r>
      <w:r w:rsidR="0076296B" w:rsidRPr="003475DC">
        <w:rPr>
          <w:iCs/>
        </w:rPr>
        <w:t>)</w:t>
      </w:r>
      <w:r w:rsidRPr="003475DC">
        <w:rPr>
          <w:iCs/>
        </w:rPr>
        <w:t xml:space="preserve"> по одному для каждой возможной нештатной ситуации,</w:t>
      </w:r>
      <w:r w:rsidR="0076296B" w:rsidRPr="003475DC">
        <w:rPr>
          <w:iCs/>
        </w:rPr>
        <w:t xml:space="preserve"> определяющи</w:t>
      </w:r>
      <w:r w:rsidRPr="003475DC">
        <w:rPr>
          <w:iCs/>
        </w:rPr>
        <w:t>е</w:t>
      </w:r>
      <w:r w:rsidR="0076296B" w:rsidRPr="003475DC">
        <w:rPr>
          <w:iCs/>
        </w:rPr>
        <w:t xml:space="preserve"> входные данные (возможно некорректные) </w:t>
      </w:r>
      <w:r w:rsidRPr="003475DC">
        <w:rPr>
          <w:iCs/>
        </w:rPr>
        <w:t>для подачи на вход испытуемой программной подсистеме</w:t>
      </w:r>
      <w:r w:rsidR="0076296B" w:rsidRPr="003475DC">
        <w:rPr>
          <w:iCs/>
        </w:rPr>
        <w:t>.</w:t>
      </w:r>
    </w:p>
    <w:p w:rsidR="0076296B" w:rsidRDefault="0076296B" w:rsidP="00FB311B">
      <w:pPr>
        <w:widowControl w:val="0"/>
        <w:numPr>
          <w:ilvl w:val="0"/>
          <w:numId w:val="2"/>
        </w:numPr>
        <w:ind w:left="1134" w:hanging="425"/>
        <w:jc w:val="both"/>
        <w:rPr>
          <w:iCs/>
        </w:rPr>
      </w:pPr>
      <w:r w:rsidRPr="003475DC">
        <w:rPr>
          <w:iCs/>
        </w:rPr>
        <w:t>Выполняется прогон программной подсистемы</w:t>
      </w:r>
      <w:r w:rsidR="00ED4B18" w:rsidRPr="003475DC">
        <w:rPr>
          <w:iCs/>
        </w:rPr>
        <w:t xml:space="preserve"> для каждого контрольного примера</w:t>
      </w:r>
      <w:r w:rsidRPr="003475DC">
        <w:rPr>
          <w:iCs/>
        </w:rPr>
        <w:t xml:space="preserve"> с целью выявления нештатных ситуаций</w:t>
      </w:r>
      <w:r w:rsidR="00ED4B18" w:rsidRPr="003475DC">
        <w:rPr>
          <w:iCs/>
        </w:rPr>
        <w:t xml:space="preserve"> в</w:t>
      </w:r>
      <w:r w:rsidRPr="003475DC">
        <w:rPr>
          <w:iCs/>
        </w:rPr>
        <w:t xml:space="preserve"> работ</w:t>
      </w:r>
      <w:r w:rsidR="00ED4B18" w:rsidRPr="003475DC">
        <w:rPr>
          <w:iCs/>
        </w:rPr>
        <w:t>е</w:t>
      </w:r>
      <w:r w:rsidRPr="003475DC">
        <w:rPr>
          <w:iCs/>
        </w:rPr>
        <w:t xml:space="preserve"> программной подсистемы.</w:t>
      </w:r>
    </w:p>
    <w:p w:rsidR="00E1557A" w:rsidRPr="00E1557A" w:rsidRDefault="00E1557A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>Запуск клиентского приложения</w:t>
      </w:r>
      <w:r w:rsidR="005A50C6">
        <w:rPr>
          <w:iCs/>
        </w:rPr>
        <w:t xml:space="preserve"> РВС </w:t>
      </w:r>
      <w:r w:rsidR="005A50C6">
        <w:rPr>
          <w:iCs/>
          <w:lang w:val="en-US"/>
        </w:rPr>
        <w:t>GCD</w:t>
      </w:r>
      <w:r>
        <w:rPr>
          <w:iCs/>
        </w:rPr>
        <w:t xml:space="preserve"> </w:t>
      </w:r>
      <w:proofErr w:type="spellStart"/>
      <w:r>
        <w:rPr>
          <w:iCs/>
          <w:lang w:val="en-US"/>
        </w:rPr>
        <w:t>gcd</w:t>
      </w:r>
      <w:proofErr w:type="spellEnd"/>
      <w:r w:rsidRPr="00E1557A">
        <w:rPr>
          <w:iCs/>
        </w:rPr>
        <w:t>_</w:t>
      </w:r>
      <w:r>
        <w:rPr>
          <w:iCs/>
          <w:lang w:val="en-US"/>
        </w:rPr>
        <w:t>Client</w:t>
      </w:r>
      <w:r w:rsidR="005A50C6" w:rsidRPr="005A50C6">
        <w:rPr>
          <w:iCs/>
        </w:rPr>
        <w:t xml:space="preserve"> </w:t>
      </w:r>
      <w:r w:rsidR="005A50C6">
        <w:rPr>
          <w:iCs/>
        </w:rPr>
        <w:t>для старта панели управления</w:t>
      </w:r>
      <w:r w:rsidR="008A61A6" w:rsidRPr="008A61A6">
        <w:rPr>
          <w:iCs/>
        </w:rPr>
        <w:t xml:space="preserve"> </w:t>
      </w:r>
      <w:r w:rsidR="008A61A6">
        <w:rPr>
          <w:iCs/>
        </w:rPr>
        <w:t xml:space="preserve">при помощи старта программы </w:t>
      </w:r>
      <w:r w:rsidR="008A61A6" w:rsidRPr="008A61A6">
        <w:rPr>
          <w:iCs/>
        </w:rPr>
        <w:t>gcd_Client_Win32.exe</w:t>
      </w:r>
      <w:r w:rsidR="008A61A6">
        <w:rPr>
          <w:iCs/>
        </w:rPr>
        <w:t xml:space="preserve"> (в ОС семейства </w:t>
      </w:r>
      <w:r w:rsidR="008A61A6">
        <w:rPr>
          <w:iCs/>
          <w:lang w:val="en-US"/>
        </w:rPr>
        <w:t>Windows</w:t>
      </w:r>
      <w:r w:rsidR="008A61A6">
        <w:rPr>
          <w:iCs/>
        </w:rPr>
        <w:t>)</w:t>
      </w:r>
      <w:r w:rsidRPr="00E1557A">
        <w:rPr>
          <w:iCs/>
        </w:rPr>
        <w:t>.</w:t>
      </w:r>
    </w:p>
    <w:p w:rsidR="00E1557A" w:rsidRDefault="00E1557A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>Выбор профиля пользователя для работы</w:t>
      </w:r>
      <w:r w:rsidR="008A61A6" w:rsidRPr="008A61A6">
        <w:rPr>
          <w:iCs/>
        </w:rPr>
        <w:t xml:space="preserve"> (</w:t>
      </w:r>
      <w:r w:rsidR="008A61A6">
        <w:rPr>
          <w:iCs/>
        </w:rPr>
        <w:t xml:space="preserve">с использованием функции РВС </w:t>
      </w:r>
      <w:r w:rsidR="008A61A6">
        <w:rPr>
          <w:iCs/>
          <w:lang w:val="en-US"/>
        </w:rPr>
        <w:t>GCD</w:t>
      </w:r>
      <w:r w:rsidR="008A61A6" w:rsidRPr="008A61A6">
        <w:rPr>
          <w:iCs/>
        </w:rPr>
        <w:t xml:space="preserve"> </w:t>
      </w:r>
      <w:r w:rsidR="008A61A6">
        <w:rPr>
          <w:iCs/>
          <w:lang w:val="en-US"/>
        </w:rPr>
        <w:t>CONPLG</w:t>
      </w:r>
      <w:r w:rsidR="008A61A6" w:rsidRPr="008A61A6">
        <w:rPr>
          <w:iCs/>
        </w:rPr>
        <w:t>)</w:t>
      </w:r>
      <w:r>
        <w:rPr>
          <w:iCs/>
        </w:rPr>
        <w:t>.</w:t>
      </w:r>
    </w:p>
    <w:p w:rsidR="008A61A6" w:rsidRDefault="008A61A6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 xml:space="preserve">Выбор подсистемы для проведения многомасштабного моделирования процессов деформирования и разрушения </w:t>
      </w:r>
      <w:proofErr w:type="spellStart"/>
      <w:r>
        <w:rPr>
          <w:iCs/>
        </w:rPr>
        <w:t>наномодифицированных</w:t>
      </w:r>
      <w:proofErr w:type="spellEnd"/>
      <w:r>
        <w:rPr>
          <w:iCs/>
        </w:rPr>
        <w:t xml:space="preserve"> </w:t>
      </w:r>
      <w:r w:rsidR="00277DC4">
        <w:rPr>
          <w:iCs/>
        </w:rPr>
        <w:lastRenderedPageBreak/>
        <w:t>полимерных КМ (</w:t>
      </w:r>
      <w:r w:rsidR="00277DC4" w:rsidRPr="00277DC4">
        <w:rPr>
          <w:iCs/>
        </w:rPr>
        <w:t>MSCALEFEM</w:t>
      </w:r>
      <w:r w:rsidR="00277DC4">
        <w:rPr>
          <w:iCs/>
        </w:rPr>
        <w:t>).</w:t>
      </w:r>
    </w:p>
    <w:p w:rsidR="00E1557A" w:rsidRPr="00E1557A" w:rsidRDefault="00E1557A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FEMTSK</w:t>
      </w:r>
      <w:r w:rsidRPr="00E1557A">
        <w:rPr>
          <w:iCs/>
        </w:rPr>
        <w:t xml:space="preserve"> </w:t>
      </w:r>
      <w:r>
        <w:rPr>
          <w:iCs/>
        </w:rPr>
        <w:t xml:space="preserve">из консоли управления РВС </w:t>
      </w:r>
      <w:r>
        <w:rPr>
          <w:iCs/>
          <w:lang w:val="en-US"/>
        </w:rPr>
        <w:t>GCD</w:t>
      </w:r>
      <w:r w:rsidR="008A61A6">
        <w:rPr>
          <w:iCs/>
        </w:rPr>
        <w:t xml:space="preserve"> (</w:t>
      </w:r>
      <w:r w:rsidR="00277DC4">
        <w:rPr>
          <w:iCs/>
          <w:lang w:val="en-US"/>
        </w:rPr>
        <w:t>SHELL</w:t>
      </w:r>
      <w:r w:rsidR="008A61A6">
        <w:rPr>
          <w:iCs/>
        </w:rPr>
        <w:t>)</w:t>
      </w:r>
      <w:r w:rsidRPr="00E1557A">
        <w:rPr>
          <w:iCs/>
        </w:rPr>
        <w:t>.</w:t>
      </w:r>
    </w:p>
    <w:p w:rsidR="00E1557A" w:rsidRPr="00E1557A" w:rsidRDefault="00E1557A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>Выбор файла постановки тестовой</w:t>
      </w:r>
      <w:r w:rsidR="00277DC4">
        <w:rPr>
          <w:iCs/>
        </w:rPr>
        <w:t xml:space="preserve"> </w:t>
      </w:r>
      <w:r>
        <w:rPr>
          <w:iCs/>
        </w:rPr>
        <w:t>задачи</w:t>
      </w:r>
      <w:r w:rsidR="00277DC4">
        <w:rPr>
          <w:iCs/>
        </w:rPr>
        <w:t xml:space="preserve"> (для каждой нештатной ситуации должен быть подготовлен тестовый файл в формате *</w:t>
      </w:r>
      <w:r w:rsidR="00277DC4" w:rsidRPr="00277DC4">
        <w:rPr>
          <w:iCs/>
        </w:rPr>
        <w:t>.</w:t>
      </w:r>
      <w:r w:rsidR="00277DC4">
        <w:rPr>
          <w:iCs/>
          <w:lang w:val="en-US"/>
        </w:rPr>
        <w:t>TSK</w:t>
      </w:r>
      <w:r w:rsidR="00277DC4">
        <w:rPr>
          <w:iCs/>
        </w:rPr>
        <w:t xml:space="preserve"> постановки задачи и представлен его листинг вместе с Протоколом экспериментальных исследований</w:t>
      </w:r>
      <w:r w:rsidR="00277DC4" w:rsidRPr="00277DC4">
        <w:rPr>
          <w:iCs/>
        </w:rPr>
        <w:t xml:space="preserve"> </w:t>
      </w:r>
      <w:r w:rsidR="00277DC4">
        <w:rPr>
          <w:iCs/>
        </w:rPr>
        <w:t>и Актом о проведенных экспериментальных исследованиях)</w:t>
      </w:r>
      <w:r>
        <w:rPr>
          <w:iCs/>
        </w:rPr>
        <w:t>.</w:t>
      </w:r>
      <w:r w:rsidR="00277DC4">
        <w:rPr>
          <w:iCs/>
        </w:rPr>
        <w:t xml:space="preserve"> </w:t>
      </w:r>
    </w:p>
    <w:p w:rsidR="00E1557A" w:rsidRDefault="00E1557A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>Ввод и корректировка данных для тестовой задачи.</w:t>
      </w:r>
    </w:p>
    <w:p w:rsidR="00277DC4" w:rsidRDefault="00277DC4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 xml:space="preserve">Запуск программной подсистемы </w:t>
      </w:r>
      <w:proofErr w:type="spellStart"/>
      <w:r w:rsidRPr="007A7CAB">
        <w:t>gcdfes_dll_MultiscaleSolver</w:t>
      </w:r>
      <w:proofErr w:type="spellEnd"/>
      <w:r>
        <w:rPr>
          <w:iCs/>
        </w:rPr>
        <w:t xml:space="preserve"> обработки предоставленного файла постановки</w:t>
      </w:r>
      <w:r w:rsidR="007A7CAB">
        <w:rPr>
          <w:iCs/>
        </w:rPr>
        <w:t xml:space="preserve"> осуществляется неявно</w:t>
      </w:r>
      <w:r>
        <w:rPr>
          <w:iCs/>
        </w:rPr>
        <w:t>.</w:t>
      </w:r>
      <w:r w:rsidR="007A7CAB">
        <w:rPr>
          <w:iCs/>
        </w:rPr>
        <w:t xml:space="preserve"> При неуспешной интеграции подсистемы в РВС </w:t>
      </w:r>
      <w:r w:rsidR="007A7CAB">
        <w:rPr>
          <w:iCs/>
          <w:lang w:val="en-US"/>
        </w:rPr>
        <w:t>GCD</w:t>
      </w:r>
      <w:r w:rsidR="007A7CAB" w:rsidRPr="007A7CAB">
        <w:rPr>
          <w:iCs/>
        </w:rPr>
        <w:t xml:space="preserve"> </w:t>
      </w:r>
      <w:r w:rsidR="007A7CAB">
        <w:rPr>
          <w:iCs/>
        </w:rPr>
        <w:t>должно быть выдано соответствующее сообщение.</w:t>
      </w:r>
    </w:p>
    <w:p w:rsidR="00277DC4" w:rsidRDefault="00277DC4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>Получение сообщения об успешно проведенной обработке данных и уведомления о месте хранения файлов результатов.</w:t>
      </w:r>
    </w:p>
    <w:p w:rsidR="00277DC4" w:rsidRDefault="00277DC4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GCDVIELMV</w:t>
      </w:r>
      <w:r w:rsidRPr="00277DC4">
        <w:rPr>
          <w:iCs/>
        </w:rPr>
        <w:t xml:space="preserve"> </w:t>
      </w:r>
      <w:r>
        <w:rPr>
          <w:iCs/>
        </w:rPr>
        <w:t>для представления имитационных моделей для представления результатов моделирования процессов деформирования и разрушения моделей композиционных материалов</w:t>
      </w:r>
      <w:r w:rsidR="007A7CAB">
        <w:rPr>
          <w:iCs/>
        </w:rPr>
        <w:t xml:space="preserve"> на различных структурных уровнях от микро- до нано-</w:t>
      </w:r>
      <w:r w:rsidR="005A50C6">
        <w:rPr>
          <w:iCs/>
        </w:rPr>
        <w:t xml:space="preserve"> масштаба</w:t>
      </w:r>
      <w:r>
        <w:rPr>
          <w:iCs/>
        </w:rPr>
        <w:t>.</w:t>
      </w:r>
    </w:p>
    <w:p w:rsidR="00277DC4" w:rsidRDefault="00277DC4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GCDVIELGV</w:t>
      </w:r>
      <w:r w:rsidRPr="00277DC4">
        <w:rPr>
          <w:iCs/>
        </w:rPr>
        <w:t xml:space="preserve"> </w:t>
      </w:r>
      <w:r>
        <w:rPr>
          <w:iCs/>
        </w:rPr>
        <w:t xml:space="preserve">для представления графических результатов работы вычислительной программной подсистемой </w:t>
      </w:r>
      <w:proofErr w:type="spellStart"/>
      <w:r w:rsidRPr="007A7CAB">
        <w:t>gcdfes_dll_MultiscaleSolver</w:t>
      </w:r>
      <w:proofErr w:type="spellEnd"/>
      <w:r w:rsidRPr="007A7CAB">
        <w:t>: диаграмм</w:t>
      </w:r>
      <w:r w:rsidR="007A7CAB">
        <w:t xml:space="preserve"> напряжение-деформации </w:t>
      </w:r>
      <w:r>
        <w:rPr>
          <w:iCs/>
        </w:rPr>
        <w:t>для представления результатов моделирования процессов деформирования и разрушения моделей композиционных материалов.</w:t>
      </w:r>
    </w:p>
    <w:p w:rsidR="007A7CAB" w:rsidRPr="005A50C6" w:rsidRDefault="007A7CAB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INIGENER</w:t>
      </w:r>
      <w:r w:rsidRPr="007A7CAB">
        <w:rPr>
          <w:iCs/>
        </w:rPr>
        <w:t xml:space="preserve"> </w:t>
      </w:r>
      <w:r>
        <w:rPr>
          <w:iCs/>
        </w:rPr>
        <w:t>и создание объекта отчета</w:t>
      </w:r>
      <w:r w:rsidR="005A50C6">
        <w:rPr>
          <w:iCs/>
        </w:rPr>
        <w:t xml:space="preserve"> на базе шаблона (</w:t>
      </w:r>
      <w:r w:rsidR="005A50C6">
        <w:rPr>
          <w:iCs/>
          <w:lang w:val="en-US"/>
        </w:rPr>
        <w:t>PEI</w:t>
      </w:r>
      <w:r w:rsidR="005A50C6">
        <w:rPr>
          <w:iCs/>
        </w:rPr>
        <w:t>)</w:t>
      </w:r>
      <w:r>
        <w:rPr>
          <w:iCs/>
        </w:rPr>
        <w:t xml:space="preserve"> о результатах проведенного экспериментального исследований</w:t>
      </w:r>
      <w:r w:rsidR="005A50C6">
        <w:rPr>
          <w:iCs/>
        </w:rPr>
        <w:t xml:space="preserve"> с автомат</w:t>
      </w:r>
      <w:r w:rsidR="00DC00D0">
        <w:rPr>
          <w:iCs/>
        </w:rPr>
        <w:t>ическим формированием документа</w:t>
      </w:r>
      <w:r w:rsidR="005A50C6">
        <w:rPr>
          <w:iCs/>
        </w:rPr>
        <w:t>: Отчет</w:t>
      </w:r>
      <w:r w:rsidR="005A50C6" w:rsidRPr="005A50C6">
        <w:rPr>
          <w:iCs/>
        </w:rPr>
        <w:t xml:space="preserve"> о результатах проведения экспериментального исследования</w:t>
      </w:r>
      <w:r w:rsidR="00DC00D0">
        <w:rPr>
          <w:iCs/>
        </w:rPr>
        <w:t xml:space="preserve"> (ОРПЭИ)</w:t>
      </w:r>
      <w:r w:rsidR="005A50C6" w:rsidRPr="005A50C6">
        <w:rPr>
          <w:iCs/>
        </w:rPr>
        <w:t xml:space="preserve"> (</w:t>
      </w:r>
      <w:r w:rsidR="005A50C6">
        <w:rPr>
          <w:iCs/>
        </w:rPr>
        <w:t>формат</w:t>
      </w:r>
      <w:r w:rsidR="005A50C6" w:rsidRPr="005A50C6">
        <w:rPr>
          <w:iCs/>
        </w:rPr>
        <w:t xml:space="preserve"> </w:t>
      </w:r>
      <w:r w:rsidR="005A50C6">
        <w:rPr>
          <w:iCs/>
        </w:rPr>
        <w:t>документ</w:t>
      </w:r>
      <w:r w:rsidR="00DC00D0">
        <w:rPr>
          <w:iCs/>
        </w:rPr>
        <w:t>а</w:t>
      </w:r>
      <w:r w:rsidR="005A50C6">
        <w:rPr>
          <w:iCs/>
        </w:rPr>
        <w:t xml:space="preserve"> </w:t>
      </w:r>
      <w:r w:rsidR="005A50C6">
        <w:rPr>
          <w:iCs/>
          <w:lang w:val="en-US"/>
        </w:rPr>
        <w:t>PDF</w:t>
      </w:r>
      <w:r w:rsidR="005A50C6" w:rsidRPr="005A50C6">
        <w:rPr>
          <w:iCs/>
        </w:rPr>
        <w:t>).</w:t>
      </w:r>
    </w:p>
    <w:p w:rsidR="005A50C6" w:rsidRDefault="005A50C6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 xml:space="preserve">Анализ отчета о </w:t>
      </w:r>
      <w:r w:rsidRPr="005A50C6">
        <w:rPr>
          <w:iCs/>
        </w:rPr>
        <w:t>результатах проведения экспериментального исследования</w:t>
      </w:r>
      <w:r>
        <w:rPr>
          <w:iCs/>
        </w:rPr>
        <w:t>.</w:t>
      </w:r>
    </w:p>
    <w:p w:rsidR="005A50C6" w:rsidRPr="003475DC" w:rsidRDefault="005A50C6" w:rsidP="00FB311B">
      <w:pPr>
        <w:widowControl w:val="0"/>
        <w:numPr>
          <w:ilvl w:val="1"/>
          <w:numId w:val="13"/>
        </w:numPr>
        <w:ind w:left="1701"/>
        <w:jc w:val="both"/>
        <w:rPr>
          <w:iCs/>
        </w:rPr>
      </w:pPr>
      <w:r>
        <w:rPr>
          <w:iCs/>
        </w:rPr>
        <w:t>Заключение об успешности/безуспешности проведенного экспериментального исследования.</w:t>
      </w:r>
    </w:p>
    <w:p w:rsidR="00ED4B18" w:rsidRPr="000B40B8" w:rsidRDefault="00ED4B18" w:rsidP="00127400">
      <w:pPr>
        <w:widowControl w:val="0"/>
        <w:ind w:firstLine="708"/>
        <w:jc w:val="both"/>
        <w:rPr>
          <w:iCs/>
        </w:rPr>
      </w:pPr>
      <w:r w:rsidRPr="003475DC">
        <w:rPr>
          <w:iCs/>
        </w:rPr>
        <w:t>Программная подсистема считается выдержавшей испытание, если все возможные нештатные ситуации были корректно обработаны программной подсистемой</w:t>
      </w:r>
      <w:r w:rsidR="00B61572" w:rsidRPr="003475DC">
        <w:rPr>
          <w:iCs/>
        </w:rPr>
        <w:t>, а для случая наличия конкретного технического требования в ТЗ соответствующая нештатная ситуация исключена полностью</w:t>
      </w:r>
      <w:r w:rsidRPr="003475DC">
        <w:rPr>
          <w:iCs/>
        </w:rPr>
        <w:t>.</w:t>
      </w:r>
    </w:p>
    <w:p w:rsidR="00DC00D0" w:rsidRPr="000B40B8" w:rsidRDefault="00DC00D0" w:rsidP="00127400">
      <w:pPr>
        <w:widowControl w:val="0"/>
        <w:ind w:firstLine="708"/>
        <w:jc w:val="both"/>
        <w:rPr>
          <w:iCs/>
        </w:rPr>
      </w:pPr>
    </w:p>
    <w:p w:rsidR="00DC00D0" w:rsidRPr="000B40B8" w:rsidRDefault="00DC00D0" w:rsidP="00127400">
      <w:pPr>
        <w:widowControl w:val="0"/>
        <w:ind w:firstLine="708"/>
        <w:jc w:val="both"/>
        <w:rPr>
          <w:iCs/>
        </w:rPr>
      </w:pP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885FE1">
        <w:rPr>
          <w:b/>
        </w:rPr>
        <w:t>Б.</w:t>
      </w:r>
      <w:r w:rsidR="00A02A34" w:rsidRPr="003475DC">
        <w:rPr>
          <w:b/>
        </w:rPr>
        <w:t>7 Отчетность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7.1 Заданные и фактические данные, полученные при испытаниях по каждому пункту программы, оформляются протоколами, представляемыми на заседание комиссии. Типовая форма протокола испытаний приведена в приложении В.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В согласованных случаях допускается оформлять одним протоколом данные, полученные при испытаниях по нескольким пунктам про</w:t>
      </w:r>
      <w:r w:rsidR="00626840" w:rsidRPr="003475DC">
        <w:t>граммы.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7.2 По результатам испытаний в течение 3 дней комиссией составляется акт испытаний.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Акт испытаний должен содержать:</w:t>
      </w:r>
    </w:p>
    <w:p w:rsidR="00A02A34" w:rsidRPr="003475DC" w:rsidRDefault="00A02A34" w:rsidP="00FB311B">
      <w:pPr>
        <w:widowControl w:val="0"/>
        <w:numPr>
          <w:ilvl w:val="0"/>
          <w:numId w:val="12"/>
        </w:numPr>
        <w:ind w:left="1134" w:hanging="425"/>
        <w:jc w:val="both"/>
      </w:pPr>
      <w:r w:rsidRPr="003475DC">
        <w:t xml:space="preserve">подтверждение выполнения программы </w:t>
      </w:r>
      <w:r w:rsidR="002A6CE1" w:rsidRPr="003475DC">
        <w:t xml:space="preserve">и методики </w:t>
      </w:r>
      <w:r w:rsidR="00626840" w:rsidRPr="003475DC">
        <w:t>экспериментальных исследований</w:t>
      </w:r>
      <w:r w:rsidRPr="003475DC">
        <w:t>;</w:t>
      </w:r>
    </w:p>
    <w:p w:rsidR="00A02A34" w:rsidRPr="003475DC" w:rsidRDefault="00A02A34" w:rsidP="00FB311B">
      <w:pPr>
        <w:widowControl w:val="0"/>
        <w:numPr>
          <w:ilvl w:val="0"/>
          <w:numId w:val="12"/>
        </w:numPr>
        <w:ind w:left="1134" w:hanging="425"/>
        <w:jc w:val="both"/>
      </w:pPr>
      <w:r w:rsidRPr="003475DC">
        <w:t>оценку результатов испытаний с конкретными точными формулировками, отражающими соответствие испытуемо</w:t>
      </w:r>
      <w:r w:rsidR="00626840" w:rsidRPr="003475DC">
        <w:t xml:space="preserve">й программной подсистемы </w:t>
      </w:r>
      <w:r w:rsidRPr="003475DC">
        <w:t>требованиям ТЗ;</w:t>
      </w:r>
    </w:p>
    <w:p w:rsidR="00A02A34" w:rsidRPr="003475DC" w:rsidRDefault="00A02A34" w:rsidP="00FB311B">
      <w:pPr>
        <w:widowControl w:val="0"/>
        <w:numPr>
          <w:ilvl w:val="0"/>
          <w:numId w:val="12"/>
        </w:numPr>
        <w:ind w:left="1134" w:hanging="425"/>
        <w:jc w:val="both"/>
      </w:pPr>
      <w:r w:rsidRPr="003475DC">
        <w:t>выводы по результатам испытаний;</w:t>
      </w:r>
    </w:p>
    <w:p w:rsidR="00A02A34" w:rsidRPr="003475DC" w:rsidRDefault="00A02A34" w:rsidP="00FB311B">
      <w:pPr>
        <w:widowControl w:val="0"/>
        <w:numPr>
          <w:ilvl w:val="0"/>
          <w:numId w:val="12"/>
        </w:numPr>
        <w:ind w:left="1134" w:hanging="425"/>
        <w:jc w:val="both"/>
      </w:pPr>
      <w:r w:rsidRPr="003475DC">
        <w:lastRenderedPageBreak/>
        <w:t xml:space="preserve">заключение о возможности предъявления </w:t>
      </w:r>
      <w:r w:rsidR="000215F6">
        <w:t>программной подсис</w:t>
      </w:r>
      <w:r w:rsidR="00380F03" w:rsidRPr="003475DC">
        <w:t>т</w:t>
      </w:r>
      <w:r w:rsidR="000215F6">
        <w:t>е</w:t>
      </w:r>
      <w:r w:rsidR="00380F03" w:rsidRPr="003475DC">
        <w:t>мы</w:t>
      </w:r>
      <w:r w:rsidRPr="003475DC">
        <w:t xml:space="preserve"> на следующий этап испытаний (возможности тиражирования и реализации комплекса</w:t>
      </w:r>
      <w:r w:rsidRPr="003475DC">
        <w:rPr>
          <w:vertAlign w:val="superscript"/>
        </w:rPr>
        <w:footnoteReference w:id="1"/>
      </w:r>
      <w:r w:rsidR="00AD41BC" w:rsidRPr="003475DC">
        <w:t>).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К акту прилагаются протоколы испытаний по пунктам программы.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 xml:space="preserve">7.3 Первичные материалы испытаний хранятся </w:t>
      </w:r>
      <w:r w:rsidR="002A6CE1" w:rsidRPr="003475DC">
        <w:t xml:space="preserve">в </w:t>
      </w:r>
      <w:r w:rsidR="002A6CE1" w:rsidRPr="003475DC">
        <w:rPr>
          <w:iCs/>
        </w:rPr>
        <w:t>МГТУ им. Н.Э. Баумана в научно-образовательном центре «Суперкомпьютерное инженерное моделирование и разработка программных комплексов»</w:t>
      </w:r>
      <w:r w:rsidR="002A6CE1" w:rsidRPr="003475DC">
        <w:t xml:space="preserve"> </w:t>
      </w:r>
      <w:r w:rsidR="00A02A34" w:rsidRPr="003475DC">
        <w:t xml:space="preserve">в течение </w:t>
      </w:r>
      <w:r w:rsidR="00677497" w:rsidRPr="003475DC">
        <w:t>5</w:t>
      </w:r>
      <w:r w:rsidR="00A02A34" w:rsidRPr="003475DC">
        <w:t xml:space="preserve"> лет со дня окончания испытаний.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 xml:space="preserve">7.4 Отчетная документация рассылается в следующие адреса: </w:t>
      </w:r>
    </w:p>
    <w:p w:rsidR="00A02A34" w:rsidRPr="003475DC" w:rsidRDefault="001252B8" w:rsidP="002A6CE1">
      <w:pPr>
        <w:widowControl w:val="0"/>
        <w:ind w:firstLine="709"/>
        <w:jc w:val="both"/>
        <w:rPr>
          <w:lang w:val="en-US"/>
        </w:rPr>
      </w:pPr>
      <w:r w:rsidRPr="003475DC">
        <w:t>Минобрнауки России</w:t>
      </w:r>
      <w:r w:rsidR="002A6CE1" w:rsidRPr="003475DC">
        <w:t>, 125993, г. Москва, ул. Тверская, д. 11, стр. 4</w:t>
      </w:r>
      <w:r w:rsidR="002A6CE1" w:rsidRPr="003475DC">
        <w:rPr>
          <w:lang w:val="en-US"/>
        </w:rPr>
        <w:t>.</w:t>
      </w:r>
    </w:p>
    <w:p w:rsidR="00E55C71" w:rsidRPr="003475DC" w:rsidRDefault="00E55C71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</w:p>
    <w:p w:rsidR="00A02A34" w:rsidRPr="003475DC" w:rsidRDefault="00A02A34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  <w:r w:rsidRPr="003475DC">
        <w:rPr>
          <w:b/>
        </w:rPr>
        <w:t>Приложения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6804"/>
      </w:tblGrid>
      <w:tr w:rsidR="00A02A34" w:rsidRPr="003475DC">
        <w:tc>
          <w:tcPr>
            <w:tcW w:w="2235" w:type="dxa"/>
          </w:tcPr>
          <w:p w:rsidR="00A02A34" w:rsidRPr="003475DC" w:rsidRDefault="006B3E42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1</w:t>
            </w:r>
          </w:p>
        </w:tc>
        <w:tc>
          <w:tcPr>
            <w:tcW w:w="6804" w:type="dxa"/>
          </w:tcPr>
          <w:p w:rsidR="00A02A34" w:rsidRPr="003475DC" w:rsidRDefault="00A02A34">
            <w:pPr>
              <w:widowControl w:val="0"/>
            </w:pPr>
            <w:r w:rsidRPr="003475DC">
              <w:t>Перечень ссылочных документов</w:t>
            </w:r>
          </w:p>
        </w:tc>
      </w:tr>
      <w:tr w:rsidR="00A02A34" w:rsidRPr="003475DC">
        <w:tc>
          <w:tcPr>
            <w:tcW w:w="2235" w:type="dxa"/>
          </w:tcPr>
          <w:p w:rsidR="00A02A34" w:rsidRPr="003475DC" w:rsidRDefault="00A02A34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2</w:t>
            </w:r>
          </w:p>
        </w:tc>
        <w:tc>
          <w:tcPr>
            <w:tcW w:w="6804" w:type="dxa"/>
          </w:tcPr>
          <w:p w:rsidR="00A02A34" w:rsidRPr="003475DC" w:rsidRDefault="00A02A34" w:rsidP="005A7DF0">
            <w:pPr>
              <w:widowControl w:val="0"/>
            </w:pPr>
            <w:r w:rsidRPr="003475DC">
              <w:t xml:space="preserve">Перечень средств </w:t>
            </w:r>
            <w:r w:rsidR="005A7DF0" w:rsidRPr="003475DC">
              <w:t xml:space="preserve">проведения испытаний </w:t>
            </w:r>
            <w:r w:rsidRPr="003475DC">
              <w:t>и испытательного оборудования, необходим</w:t>
            </w:r>
            <w:r w:rsidR="005A7DF0" w:rsidRPr="003475DC">
              <w:t>ого</w:t>
            </w:r>
            <w:r w:rsidRPr="003475DC">
              <w:t xml:space="preserve"> для проведения испытаний</w:t>
            </w:r>
          </w:p>
        </w:tc>
      </w:tr>
      <w:tr w:rsidR="00A02A34" w:rsidRPr="003475DC">
        <w:tc>
          <w:tcPr>
            <w:tcW w:w="2235" w:type="dxa"/>
          </w:tcPr>
          <w:p w:rsidR="00A02A34" w:rsidRPr="003475DC" w:rsidRDefault="006B3E42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3</w:t>
            </w:r>
          </w:p>
        </w:tc>
        <w:tc>
          <w:tcPr>
            <w:tcW w:w="6804" w:type="dxa"/>
          </w:tcPr>
          <w:p w:rsidR="00A02A34" w:rsidRPr="003475DC" w:rsidRDefault="00977BEE" w:rsidP="00977BEE">
            <w:pPr>
              <w:widowControl w:val="0"/>
            </w:pPr>
            <w:r>
              <w:t xml:space="preserve">Типовые </w:t>
            </w:r>
            <w:r w:rsidR="00D9102C">
              <w:t>п</w:t>
            </w:r>
            <w:r w:rsidR="00A02A34" w:rsidRPr="003475DC">
              <w:t>рото</w:t>
            </w:r>
            <w:r w:rsidR="007E58C0">
              <w:t>кол</w:t>
            </w:r>
            <w:r>
              <w:t>ы</w:t>
            </w:r>
            <w:r w:rsidR="00A02A34" w:rsidRPr="003475DC">
              <w:t xml:space="preserve"> </w:t>
            </w:r>
            <w:r w:rsidR="009D589B" w:rsidRPr="00BC53E6">
              <w:t>экспериментальных исследований</w:t>
            </w:r>
          </w:p>
        </w:tc>
      </w:tr>
    </w:tbl>
    <w:p w:rsidR="00A02A34" w:rsidRPr="003475DC" w:rsidRDefault="00A02A34" w:rsidP="0049291F">
      <w:pPr>
        <w:widowControl w:val="0"/>
        <w:jc w:val="center"/>
      </w:pPr>
      <w:r w:rsidRPr="003475DC">
        <w:br w:type="page"/>
      </w:r>
      <w:r w:rsidR="0049291F" w:rsidRPr="003475DC">
        <w:lastRenderedPageBreak/>
        <w:t>ПРИЛОЖЕНИЕ</w:t>
      </w:r>
      <w:r w:rsidRPr="003475DC">
        <w:t xml:space="preserve"> </w:t>
      </w:r>
      <w:r w:rsidR="000B753A">
        <w:t>Б</w:t>
      </w:r>
      <w:r w:rsidR="006C47B5">
        <w:t>.</w:t>
      </w:r>
      <w:r w:rsidR="0049291F">
        <w:t>1</w:t>
      </w:r>
    </w:p>
    <w:p w:rsidR="003A14EF" w:rsidRPr="003475DC" w:rsidRDefault="0049291F" w:rsidP="0049291F">
      <w:pPr>
        <w:widowControl w:val="0"/>
        <w:jc w:val="center"/>
      </w:pPr>
      <w:r>
        <w:t>(</w:t>
      </w:r>
      <w:r w:rsidR="00A02A34" w:rsidRPr="003475DC">
        <w:t>к про</w:t>
      </w:r>
      <w:r w:rsidR="003A14EF" w:rsidRPr="003475DC">
        <w:t>грамме и методикам испытаний ПО</w:t>
      </w:r>
      <w:r>
        <w:t>)</w:t>
      </w:r>
    </w:p>
    <w:p w:rsidR="00A02A34" w:rsidRDefault="00A02A34">
      <w:pPr>
        <w:pStyle w:val="1"/>
        <w:keepNext w:val="0"/>
        <w:widowControl w:val="0"/>
        <w:spacing w:before="120" w:after="120"/>
        <w:ind w:left="432" w:hanging="432"/>
        <w:jc w:val="center"/>
      </w:pPr>
    </w:p>
    <w:p w:rsidR="00A02A34" w:rsidRPr="003475DC" w:rsidRDefault="00A02A34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  <w:r w:rsidRPr="003475DC">
        <w:rPr>
          <w:b/>
        </w:rPr>
        <w:t>Перечень ссылочных документов</w:t>
      </w:r>
    </w:p>
    <w:p w:rsidR="00A02A34" w:rsidRPr="003475DC" w:rsidRDefault="00A02A34">
      <w:pPr>
        <w:widowControl w:val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8"/>
        <w:gridCol w:w="6950"/>
      </w:tblGrid>
      <w:tr w:rsidR="00414B06" w:rsidRPr="003475DC">
        <w:trPr>
          <w:trHeight w:val="491"/>
        </w:trPr>
        <w:tc>
          <w:tcPr>
            <w:tcW w:w="2518" w:type="dxa"/>
          </w:tcPr>
          <w:p w:rsidR="00414B06" w:rsidRPr="003475DC" w:rsidRDefault="003A14EF" w:rsidP="003A14EF">
            <w:pPr>
              <w:widowControl w:val="0"/>
              <w:jc w:val="both"/>
            </w:pPr>
            <w:r w:rsidRPr="003475DC">
              <w:t>ГОСТ 19.103-77</w:t>
            </w:r>
          </w:p>
        </w:tc>
        <w:tc>
          <w:tcPr>
            <w:tcW w:w="6950" w:type="dxa"/>
          </w:tcPr>
          <w:p w:rsidR="00414B06" w:rsidRPr="003475DC" w:rsidRDefault="00182236" w:rsidP="003A14EF">
            <w:pPr>
              <w:widowControl w:val="0"/>
              <w:jc w:val="both"/>
            </w:pPr>
            <w:r w:rsidRPr="003475DC">
              <w:t>Обозначение программ и программных документов.</w:t>
            </w:r>
          </w:p>
        </w:tc>
      </w:tr>
      <w:tr w:rsidR="00414B06" w:rsidRPr="003475DC">
        <w:trPr>
          <w:trHeight w:val="491"/>
        </w:trPr>
        <w:tc>
          <w:tcPr>
            <w:tcW w:w="2518" w:type="dxa"/>
          </w:tcPr>
          <w:p w:rsidR="00414B06" w:rsidRPr="003475DC" w:rsidRDefault="003A14EF" w:rsidP="003A14EF">
            <w:pPr>
              <w:widowControl w:val="0"/>
              <w:jc w:val="both"/>
            </w:pPr>
            <w:r w:rsidRPr="003475DC">
              <w:t>ГОСТ 19.105-78*</w:t>
            </w:r>
          </w:p>
        </w:tc>
        <w:tc>
          <w:tcPr>
            <w:tcW w:w="6950" w:type="dxa"/>
          </w:tcPr>
          <w:p w:rsidR="00414B06" w:rsidRPr="003475DC" w:rsidRDefault="00182236" w:rsidP="003A14EF">
            <w:pPr>
              <w:widowControl w:val="0"/>
              <w:jc w:val="both"/>
            </w:pPr>
            <w:r w:rsidRPr="003475DC">
              <w:t>Единая система программной документации. Общие требования к программным документам.</w:t>
            </w:r>
          </w:p>
        </w:tc>
      </w:tr>
      <w:tr w:rsidR="00414B06" w:rsidRPr="003475DC">
        <w:trPr>
          <w:trHeight w:val="491"/>
        </w:trPr>
        <w:tc>
          <w:tcPr>
            <w:tcW w:w="2518" w:type="dxa"/>
          </w:tcPr>
          <w:p w:rsidR="00414B06" w:rsidRPr="003475DC" w:rsidRDefault="003A14EF">
            <w:pPr>
              <w:widowControl w:val="0"/>
            </w:pPr>
            <w:r w:rsidRPr="003475DC">
              <w:t>ГОСТ 19.401-78</w:t>
            </w:r>
          </w:p>
        </w:tc>
        <w:tc>
          <w:tcPr>
            <w:tcW w:w="6950" w:type="dxa"/>
          </w:tcPr>
          <w:p w:rsidR="00414B06" w:rsidRPr="003475DC" w:rsidRDefault="00182236" w:rsidP="00182236">
            <w:pPr>
              <w:widowControl w:val="0"/>
              <w:jc w:val="both"/>
            </w:pPr>
            <w:r w:rsidRPr="003475DC">
              <w:t>Единая система программной документации. Текст программы. Требования к содержанию и оформлению.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19.402-78</w:t>
            </w:r>
          </w:p>
        </w:tc>
        <w:tc>
          <w:tcPr>
            <w:tcW w:w="6950" w:type="dxa"/>
          </w:tcPr>
          <w:p w:rsidR="003A14EF" w:rsidRPr="003475DC" w:rsidRDefault="00182236" w:rsidP="00182236">
            <w:pPr>
              <w:widowControl w:val="0"/>
              <w:jc w:val="both"/>
            </w:pPr>
            <w:r w:rsidRPr="003475DC">
              <w:t>Единая система программной документации. Описание программы.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19.502-78</w:t>
            </w:r>
            <w:r w:rsidR="00182236" w:rsidRPr="003475DC">
              <w:t>*</w:t>
            </w:r>
          </w:p>
        </w:tc>
        <w:tc>
          <w:tcPr>
            <w:tcW w:w="6950" w:type="dxa"/>
          </w:tcPr>
          <w:p w:rsidR="003A14EF" w:rsidRPr="003475DC" w:rsidRDefault="00182236" w:rsidP="00B81D82">
            <w:pPr>
              <w:widowControl w:val="0"/>
              <w:jc w:val="both"/>
            </w:pPr>
            <w:r w:rsidRPr="003475DC">
              <w:t>Единая система программной документации. Описание применения. Требования к содержани</w:t>
            </w:r>
            <w:r w:rsidR="00B81D82" w:rsidRPr="003475DC">
              <w:t>ю</w:t>
            </w:r>
            <w:r w:rsidRPr="003475DC">
              <w:t xml:space="preserve"> и оформлению.</w:t>
            </w:r>
          </w:p>
        </w:tc>
      </w:tr>
      <w:tr w:rsidR="00E83A2E" w:rsidRPr="003475DC">
        <w:trPr>
          <w:trHeight w:val="491"/>
        </w:trPr>
        <w:tc>
          <w:tcPr>
            <w:tcW w:w="2518" w:type="dxa"/>
          </w:tcPr>
          <w:p w:rsidR="00E83A2E" w:rsidRPr="003475DC" w:rsidRDefault="00E83A2E" w:rsidP="00E83A2E">
            <w:pPr>
              <w:widowControl w:val="0"/>
            </w:pPr>
            <w:r w:rsidRPr="003475DC">
              <w:t xml:space="preserve">ГОСТ 19.505-79 </w:t>
            </w:r>
          </w:p>
        </w:tc>
        <w:tc>
          <w:tcPr>
            <w:tcW w:w="6950" w:type="dxa"/>
          </w:tcPr>
          <w:p w:rsidR="00E83A2E" w:rsidRPr="003475DC" w:rsidRDefault="00E83A2E" w:rsidP="00B81D82">
            <w:pPr>
              <w:widowControl w:val="0"/>
              <w:jc w:val="both"/>
            </w:pPr>
            <w:r w:rsidRPr="003475DC">
              <w:t>Единая система программной документации. Руководство оператора. Требования к содержанию и оформлению.</w:t>
            </w:r>
          </w:p>
        </w:tc>
      </w:tr>
      <w:tr w:rsidR="007A7D72" w:rsidRPr="003475DC">
        <w:trPr>
          <w:trHeight w:val="491"/>
        </w:trPr>
        <w:tc>
          <w:tcPr>
            <w:tcW w:w="2518" w:type="dxa"/>
          </w:tcPr>
          <w:p w:rsidR="007A7D72" w:rsidRPr="003475DC" w:rsidRDefault="007A7D72" w:rsidP="007A7D72">
            <w:pPr>
              <w:widowControl w:val="0"/>
            </w:pPr>
            <w:r w:rsidRPr="003475DC">
              <w:t>ГОСТ 34-201-89</w:t>
            </w:r>
          </w:p>
        </w:tc>
        <w:tc>
          <w:tcPr>
            <w:tcW w:w="6950" w:type="dxa"/>
          </w:tcPr>
          <w:p w:rsidR="007A7D72" w:rsidRPr="003475DC" w:rsidRDefault="007A7D72" w:rsidP="00B81D82">
            <w:pPr>
              <w:widowControl w:val="0"/>
              <w:jc w:val="both"/>
            </w:pPr>
            <w:r w:rsidRPr="003475DC">
              <w:t>Комплекс стандартов на автоматизированные системы. Виды, комплектность и обозначение документов при создании автоматизированных систем.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19.503-78</w:t>
            </w:r>
          </w:p>
        </w:tc>
        <w:tc>
          <w:tcPr>
            <w:tcW w:w="6950" w:type="dxa"/>
          </w:tcPr>
          <w:p w:rsidR="003A14EF" w:rsidRPr="003475DC" w:rsidRDefault="00182236" w:rsidP="00DE1A24">
            <w:pPr>
              <w:widowControl w:val="0"/>
              <w:jc w:val="both"/>
            </w:pPr>
            <w:r w:rsidRPr="003475DC">
              <w:t>Единая система программной документации.</w:t>
            </w:r>
            <w:r w:rsidR="00DE1A24" w:rsidRPr="003475DC">
              <w:t xml:space="preserve"> </w:t>
            </w:r>
            <w:r w:rsidRPr="003475DC">
              <w:t>Руководство системного программиста. Требования к содержанию и оформлению</w:t>
            </w:r>
            <w:r w:rsidR="00DE1A24" w:rsidRPr="003475DC">
              <w:t>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19.504-79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Единая система программной документации. Руководство программиста.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19.101-77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Единая система программной документации.</w:t>
            </w:r>
          </w:p>
        </w:tc>
      </w:tr>
      <w:tr w:rsidR="00396938" w:rsidRPr="003475DC">
        <w:trPr>
          <w:trHeight w:val="491"/>
        </w:trPr>
        <w:tc>
          <w:tcPr>
            <w:tcW w:w="2518" w:type="dxa"/>
          </w:tcPr>
          <w:p w:rsidR="00396938" w:rsidRPr="003475DC" w:rsidRDefault="00396938">
            <w:pPr>
              <w:widowControl w:val="0"/>
            </w:pPr>
            <w:r w:rsidRPr="00CF006F">
              <w:t>ГОСТ 19.102-77</w:t>
            </w:r>
          </w:p>
        </w:tc>
        <w:tc>
          <w:tcPr>
            <w:tcW w:w="6950" w:type="dxa"/>
          </w:tcPr>
          <w:p w:rsidR="00396938" w:rsidRPr="003475DC" w:rsidRDefault="00396938">
            <w:pPr>
              <w:widowControl w:val="0"/>
              <w:jc w:val="both"/>
            </w:pPr>
            <w:r w:rsidRPr="005E18AB">
              <w:t>Единая система программной документации</w:t>
            </w:r>
            <w:r>
              <w:t>.</w:t>
            </w:r>
            <w:r w:rsidRPr="00CF006F">
              <w:t xml:space="preserve"> Стадии разработки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7.32-2001</w:t>
            </w:r>
          </w:p>
        </w:tc>
        <w:tc>
          <w:tcPr>
            <w:tcW w:w="6950" w:type="dxa"/>
          </w:tcPr>
          <w:p w:rsidR="003A14EF" w:rsidRPr="003475DC" w:rsidRDefault="00182236" w:rsidP="00182236">
            <w:pPr>
              <w:widowControl w:val="0"/>
              <w:jc w:val="both"/>
            </w:pPr>
            <w:r w:rsidRPr="003475DC">
              <w:t>Система стандартов по информации, библиотечному и издательскому делу. Отчет о научно-исследовательской работе. Структура и правила оформления.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2.125-88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Правила выполнения эскизных конструкторских документов.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15.101-98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Порядок выполнения научно-исследовательских работ.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182236" w:rsidP="00182236">
            <w:pPr>
              <w:widowControl w:val="0"/>
            </w:pPr>
            <w:r w:rsidRPr="003475DC">
              <w:t xml:space="preserve">ГОСТ </w:t>
            </w:r>
            <w:r w:rsidR="003A14EF" w:rsidRPr="003475DC">
              <w:t>16504</w:t>
            </w:r>
            <w:r w:rsidRPr="003475DC">
              <w:t>-</w:t>
            </w:r>
            <w:r w:rsidR="003A14EF" w:rsidRPr="003475DC">
              <w:t>81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Испытания и контроль качества продукции.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182236">
            <w:pPr>
              <w:widowControl w:val="0"/>
            </w:pPr>
            <w:r w:rsidRPr="003475DC">
              <w:t>РД 50-34.698-90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Автоматизированные системы. Требования к содержанию документов.</w:t>
            </w:r>
          </w:p>
        </w:tc>
      </w:tr>
      <w:tr w:rsidR="003C4734" w:rsidRPr="003475DC">
        <w:trPr>
          <w:trHeight w:val="491"/>
        </w:trPr>
        <w:tc>
          <w:tcPr>
            <w:tcW w:w="2518" w:type="dxa"/>
          </w:tcPr>
          <w:p w:rsidR="003C4734" w:rsidRPr="003475DC" w:rsidRDefault="003C4734">
            <w:pPr>
              <w:widowControl w:val="0"/>
            </w:pPr>
            <w:r w:rsidRPr="003C4734">
              <w:t>ГОСТ 2.111-68</w:t>
            </w:r>
          </w:p>
        </w:tc>
        <w:tc>
          <w:tcPr>
            <w:tcW w:w="6950" w:type="dxa"/>
          </w:tcPr>
          <w:p w:rsidR="003C4734" w:rsidRDefault="003C4734" w:rsidP="003C4734">
            <w:pPr>
              <w:widowControl w:val="0"/>
              <w:jc w:val="both"/>
            </w:pPr>
            <w:r w:rsidRPr="005E18AB">
              <w:t xml:space="preserve">Единая система </w:t>
            </w:r>
            <w:r>
              <w:t xml:space="preserve">конструкторской документации. </w:t>
            </w:r>
          </w:p>
          <w:p w:rsidR="003C4734" w:rsidRPr="003475DC" w:rsidRDefault="003C4734" w:rsidP="003C4734">
            <w:pPr>
              <w:widowControl w:val="0"/>
              <w:jc w:val="both"/>
            </w:pPr>
            <w:proofErr w:type="spellStart"/>
            <w:r w:rsidRPr="003C4734">
              <w:t>Нормоконтроль</w:t>
            </w:r>
            <w:proofErr w:type="spellEnd"/>
            <w:r>
              <w:t>.</w:t>
            </w:r>
          </w:p>
        </w:tc>
      </w:tr>
    </w:tbl>
    <w:p w:rsidR="00A02A34" w:rsidRPr="003475DC" w:rsidRDefault="00A02A34" w:rsidP="0049291F">
      <w:pPr>
        <w:widowControl w:val="0"/>
        <w:jc w:val="center"/>
      </w:pPr>
      <w:r w:rsidRPr="003475DC">
        <w:br w:type="page"/>
      </w:r>
      <w:r w:rsidR="0049291F" w:rsidRPr="003475DC">
        <w:lastRenderedPageBreak/>
        <w:t xml:space="preserve">ПРИЛОЖЕНИЕ </w:t>
      </w:r>
      <w:r w:rsidR="000B753A">
        <w:t>Б</w:t>
      </w:r>
      <w:r w:rsidR="006C47B5">
        <w:t>.</w:t>
      </w:r>
      <w:r w:rsidR="0049291F">
        <w:t>2</w:t>
      </w:r>
    </w:p>
    <w:p w:rsidR="00A02A34" w:rsidRPr="003475DC" w:rsidRDefault="0049291F" w:rsidP="0049291F">
      <w:pPr>
        <w:widowControl w:val="0"/>
        <w:jc w:val="center"/>
      </w:pPr>
      <w:r>
        <w:t>(</w:t>
      </w:r>
      <w:r w:rsidR="00A02A34" w:rsidRPr="003475DC">
        <w:t>к программе и методикам испытаний ПО</w:t>
      </w:r>
      <w:r>
        <w:t>)</w:t>
      </w:r>
    </w:p>
    <w:p w:rsidR="0049291F" w:rsidRDefault="0049291F" w:rsidP="0049291F">
      <w:pPr>
        <w:widowControl w:val="0"/>
        <w:jc w:val="center"/>
        <w:rPr>
          <w:b/>
        </w:rPr>
      </w:pPr>
    </w:p>
    <w:p w:rsidR="00421247" w:rsidRPr="0049291F" w:rsidRDefault="00421247" w:rsidP="0049291F">
      <w:pPr>
        <w:widowControl w:val="0"/>
        <w:jc w:val="center"/>
        <w:rPr>
          <w:b/>
        </w:rPr>
      </w:pPr>
      <w:r w:rsidRPr="0049291F">
        <w:rPr>
          <w:b/>
        </w:rPr>
        <w:t>Перечень средств проведения испытаний и испытательного</w:t>
      </w:r>
    </w:p>
    <w:p w:rsidR="00436303" w:rsidRPr="0049291F" w:rsidRDefault="00421247" w:rsidP="0049291F">
      <w:pPr>
        <w:widowControl w:val="0"/>
        <w:jc w:val="center"/>
        <w:rPr>
          <w:b/>
        </w:rPr>
      </w:pPr>
      <w:r w:rsidRPr="0049291F">
        <w:rPr>
          <w:b/>
        </w:rPr>
        <w:t>оборудования, необходимого для проведения испытаний</w:t>
      </w:r>
    </w:p>
    <w:p w:rsidR="00AA7C3E" w:rsidRPr="003475DC" w:rsidRDefault="00AA7C3E">
      <w:pPr>
        <w:widowControl w:val="0"/>
        <w:jc w:val="center"/>
      </w:pPr>
    </w:p>
    <w:p w:rsidR="002C2CC3" w:rsidRPr="003475DC" w:rsidRDefault="002C2CC3" w:rsidP="00AA7C3E">
      <w:pPr>
        <w:widowControl w:val="0"/>
        <w:rPr>
          <w:b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7"/>
        <w:gridCol w:w="567"/>
        <w:gridCol w:w="992"/>
        <w:gridCol w:w="5103"/>
      </w:tblGrid>
      <w:tr w:rsidR="00D509C3" w:rsidRPr="003475DC" w:rsidTr="00AD02C7">
        <w:trPr>
          <w:trHeight w:val="665"/>
        </w:trPr>
        <w:tc>
          <w:tcPr>
            <w:tcW w:w="567" w:type="dxa"/>
          </w:tcPr>
          <w:p w:rsidR="00D509C3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3687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Наименование,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тип и марка</w:t>
            </w:r>
          </w:p>
        </w:tc>
        <w:tc>
          <w:tcPr>
            <w:tcW w:w="567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ГОСТ, ТУ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или обозначение</w:t>
            </w:r>
          </w:p>
        </w:tc>
        <w:tc>
          <w:tcPr>
            <w:tcW w:w="5103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Основные 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характеристики</w:t>
            </w:r>
          </w:p>
        </w:tc>
      </w:tr>
      <w:tr w:rsidR="00D509C3" w:rsidRPr="003475DC" w:rsidTr="00AD02C7">
        <w:tc>
          <w:tcPr>
            <w:tcW w:w="567" w:type="dxa"/>
          </w:tcPr>
          <w:p w:rsidR="00D509C3" w:rsidRPr="003475DC" w:rsidRDefault="00D509C3" w:rsidP="00D32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7" w:type="dxa"/>
          </w:tcPr>
          <w:p w:rsidR="00D509C3" w:rsidRPr="003475DC" w:rsidRDefault="00D509C3" w:rsidP="00D32081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Сканирующий электронный микроскоп </w:t>
            </w:r>
            <w:r w:rsidRPr="003475DC">
              <w:rPr>
                <w:sz w:val="18"/>
                <w:szCs w:val="18"/>
                <w:lang w:val="en-US"/>
              </w:rPr>
              <w:t>FEI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Phenom</w:t>
            </w:r>
            <w:r w:rsidRPr="003475DC">
              <w:rPr>
                <w:sz w:val="18"/>
                <w:szCs w:val="18"/>
              </w:rPr>
              <w:t xml:space="preserve">, </w:t>
            </w:r>
            <w:r w:rsidRPr="003475DC">
              <w:rPr>
                <w:bCs/>
                <w:sz w:val="18"/>
                <w:szCs w:val="18"/>
              </w:rPr>
              <w:t>УИЦ НТ НМСТ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bCs/>
                <w:sz w:val="18"/>
                <w:szCs w:val="18"/>
              </w:rPr>
            </w:pPr>
            <w:r w:rsidRPr="003475DC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Увеличение в зависимости от режима работы: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оптический - 20х,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электронно-оптический - от 250х до 20000х.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Разрешение микроскопа составляет 20 нм.</w:t>
            </w:r>
          </w:p>
        </w:tc>
      </w:tr>
      <w:tr w:rsidR="00D509C3" w:rsidRPr="003475DC" w:rsidTr="00AD02C7">
        <w:tc>
          <w:tcPr>
            <w:tcW w:w="567" w:type="dxa"/>
          </w:tcPr>
          <w:p w:rsidR="00D509C3" w:rsidRPr="003475DC" w:rsidRDefault="00D509C3" w:rsidP="0063622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87" w:type="dxa"/>
          </w:tcPr>
          <w:p w:rsidR="00D509C3" w:rsidRPr="003475DC" w:rsidRDefault="00D509C3" w:rsidP="0063622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Вычислительная </w:t>
            </w:r>
          </w:p>
          <w:p w:rsidR="00D509C3" w:rsidRPr="003475DC" w:rsidRDefault="00D509C3" w:rsidP="00D32081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Лаборатория НОЦ «СИМПЛЕКС» МГТУ им. Н.Э. Баумана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Рабочие станции (5 шт.) с характеристиками </w:t>
            </w:r>
            <w:r w:rsidRPr="003475DC">
              <w:rPr>
                <w:b/>
                <w:sz w:val="18"/>
                <w:szCs w:val="18"/>
              </w:rPr>
              <w:t>не ниже</w:t>
            </w:r>
            <w:r w:rsidRPr="003475DC">
              <w:rPr>
                <w:sz w:val="18"/>
                <w:szCs w:val="18"/>
              </w:rPr>
              <w:t>: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процессоры: частота от 2.5</w:t>
            </w:r>
            <w:r w:rsidR="00AD02C7">
              <w:rPr>
                <w:sz w:val="18"/>
                <w:szCs w:val="18"/>
              </w:rPr>
              <w:t xml:space="preserve"> ГГц</w:t>
            </w:r>
            <w:r w:rsidRPr="003475DC">
              <w:rPr>
                <w:sz w:val="18"/>
                <w:szCs w:val="18"/>
              </w:rPr>
              <w:t xml:space="preserve"> (количество ядер от 2),</w:t>
            </w:r>
          </w:p>
          <w:p w:rsidR="00D509C3" w:rsidRPr="003475DC" w:rsidRDefault="00D509C3" w:rsidP="00972828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оперативная память: 4</w:t>
            </w:r>
            <w:r w:rsidR="0097282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</w:rPr>
              <w:t xml:space="preserve">096 </w:t>
            </w:r>
            <w:r w:rsidR="00972828">
              <w:rPr>
                <w:sz w:val="18"/>
                <w:szCs w:val="18"/>
              </w:rPr>
              <w:t>Мбайт</w:t>
            </w:r>
          </w:p>
        </w:tc>
      </w:tr>
      <w:tr w:rsidR="00D509C3" w:rsidRPr="003475DC" w:rsidTr="00AD02C7">
        <w:trPr>
          <w:trHeight w:val="147"/>
        </w:trPr>
        <w:tc>
          <w:tcPr>
            <w:tcW w:w="567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87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Управляющий сервер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РВС </w:t>
            </w:r>
            <w:r w:rsidRPr="003475DC">
              <w:rPr>
                <w:sz w:val="18"/>
                <w:szCs w:val="18"/>
                <w:lang w:val="en-US"/>
              </w:rPr>
              <w:t>GCD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0B40B8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процессоры</w:t>
            </w:r>
            <w:r w:rsidRPr="000B40B8">
              <w:rPr>
                <w:sz w:val="18"/>
                <w:szCs w:val="18"/>
              </w:rPr>
              <w:t>:</w:t>
            </w:r>
          </w:p>
          <w:p w:rsidR="00D509C3" w:rsidRPr="000B40B8" w:rsidRDefault="00D509C3" w:rsidP="00105D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  <w:lang w:val="en-US"/>
              </w:rPr>
              <w:t>Intel</w:t>
            </w:r>
            <w:r w:rsidRPr="000B40B8">
              <w:rPr>
                <w:sz w:val="18"/>
                <w:szCs w:val="18"/>
              </w:rPr>
              <w:t>(</w:t>
            </w:r>
            <w:r w:rsidRPr="003475DC">
              <w:rPr>
                <w:sz w:val="18"/>
                <w:szCs w:val="18"/>
                <w:lang w:val="en-US"/>
              </w:rPr>
              <w:t>R</w:t>
            </w:r>
            <w:r w:rsidRPr="000B40B8">
              <w:rPr>
                <w:sz w:val="18"/>
                <w:szCs w:val="18"/>
              </w:rPr>
              <w:t xml:space="preserve">) </w:t>
            </w:r>
            <w:r w:rsidRPr="003475DC">
              <w:rPr>
                <w:sz w:val="18"/>
                <w:szCs w:val="18"/>
                <w:lang w:val="en-US"/>
              </w:rPr>
              <w:t>Xeon</w:t>
            </w:r>
            <w:r w:rsidRPr="000B40B8">
              <w:rPr>
                <w:sz w:val="18"/>
                <w:szCs w:val="18"/>
              </w:rPr>
              <w:t>(</w:t>
            </w:r>
            <w:r w:rsidRPr="003475DC">
              <w:rPr>
                <w:sz w:val="18"/>
                <w:szCs w:val="18"/>
                <w:lang w:val="en-US"/>
              </w:rPr>
              <w:t>R</w:t>
            </w:r>
            <w:r w:rsidRPr="000B40B8">
              <w:rPr>
                <w:sz w:val="18"/>
                <w:szCs w:val="18"/>
              </w:rPr>
              <w:t xml:space="preserve">) </w:t>
            </w:r>
            <w:r w:rsidRPr="003475DC">
              <w:rPr>
                <w:sz w:val="18"/>
                <w:szCs w:val="18"/>
                <w:lang w:val="en-US"/>
              </w:rPr>
              <w:t>CPU</w:t>
            </w:r>
            <w:r w:rsidRPr="000B40B8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E</w:t>
            </w:r>
            <w:r w:rsidRPr="000B40B8">
              <w:rPr>
                <w:sz w:val="18"/>
                <w:szCs w:val="18"/>
              </w:rPr>
              <w:t>5640 @ 2.67</w:t>
            </w:r>
            <w:r w:rsidRPr="003475DC">
              <w:rPr>
                <w:sz w:val="18"/>
                <w:szCs w:val="18"/>
                <w:lang w:val="en-US"/>
              </w:rPr>
              <w:t>GHz</w:t>
            </w:r>
            <w:r w:rsidRPr="000B40B8">
              <w:rPr>
                <w:sz w:val="18"/>
                <w:szCs w:val="18"/>
              </w:rPr>
              <w:t xml:space="preserve"> (8 </w:t>
            </w:r>
            <w:r w:rsidRPr="003475DC">
              <w:rPr>
                <w:sz w:val="18"/>
                <w:szCs w:val="18"/>
                <w:lang w:val="en-US"/>
              </w:rPr>
              <w:t>cores</w:t>
            </w:r>
            <w:r w:rsidRPr="000B40B8">
              <w:rPr>
                <w:sz w:val="18"/>
                <w:szCs w:val="18"/>
              </w:rPr>
              <w:t xml:space="preserve">), </w:t>
            </w:r>
            <w:r w:rsidRPr="003475DC">
              <w:rPr>
                <w:sz w:val="18"/>
                <w:szCs w:val="18"/>
                <w:lang w:val="en-US"/>
              </w:rPr>
              <w:t>cache</w:t>
            </w:r>
            <w:r w:rsidRPr="000B40B8">
              <w:rPr>
                <w:sz w:val="18"/>
                <w:szCs w:val="18"/>
              </w:rPr>
              <w:t>: 12</w:t>
            </w:r>
            <w:r w:rsidR="00124F67" w:rsidRPr="000B40B8">
              <w:rPr>
                <w:sz w:val="18"/>
                <w:szCs w:val="18"/>
              </w:rPr>
              <w:t>.</w:t>
            </w:r>
            <w:r w:rsidRPr="000B40B8">
              <w:rPr>
                <w:sz w:val="18"/>
                <w:szCs w:val="18"/>
              </w:rPr>
              <w:t xml:space="preserve">288 </w:t>
            </w:r>
            <w:r w:rsidR="00124F67">
              <w:rPr>
                <w:sz w:val="18"/>
                <w:szCs w:val="18"/>
              </w:rPr>
              <w:t>Мбайт</w:t>
            </w:r>
            <w:r w:rsidRPr="000B40B8">
              <w:rPr>
                <w:sz w:val="18"/>
                <w:szCs w:val="18"/>
              </w:rPr>
              <w:t xml:space="preserve">, </w:t>
            </w:r>
          </w:p>
          <w:p w:rsidR="00D509C3" w:rsidRPr="003475DC" w:rsidRDefault="00D509C3" w:rsidP="00D32081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оперативная память: </w:t>
            </w:r>
            <w:r w:rsidRPr="003475DC">
              <w:rPr>
                <w:sz w:val="18"/>
                <w:szCs w:val="18"/>
                <w:lang w:val="en-US"/>
              </w:rPr>
              <w:t>16</w:t>
            </w:r>
            <w:r w:rsidR="0097282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  <w:lang w:val="en-US"/>
              </w:rPr>
              <w:t xml:space="preserve">295 </w:t>
            </w:r>
            <w:r w:rsidR="00972828">
              <w:rPr>
                <w:sz w:val="18"/>
                <w:szCs w:val="18"/>
              </w:rPr>
              <w:t>Мбайт</w:t>
            </w:r>
          </w:p>
        </w:tc>
      </w:tr>
      <w:tr w:rsidR="00D509C3" w:rsidRPr="0070209F" w:rsidTr="00AD02C7">
        <w:trPr>
          <w:trHeight w:val="296"/>
        </w:trPr>
        <w:tc>
          <w:tcPr>
            <w:tcW w:w="56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8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Высокопроизводительный</w:t>
            </w:r>
          </w:p>
          <w:p w:rsidR="00D509C3" w:rsidRPr="003475DC" w:rsidRDefault="00D509C3" w:rsidP="00715D29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вычислительный сервер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125ADF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форм-фактор:</w:t>
            </w:r>
          </w:p>
          <w:p w:rsidR="00D509C3" w:rsidRPr="003475DC" w:rsidRDefault="00D509C3" w:rsidP="00125ADF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5U </w:t>
            </w:r>
            <w:proofErr w:type="spellStart"/>
            <w:r w:rsidRPr="003475DC">
              <w:rPr>
                <w:sz w:val="18"/>
                <w:szCs w:val="18"/>
              </w:rPr>
              <w:t>Rackmount</w:t>
            </w:r>
            <w:proofErr w:type="spellEnd"/>
            <w:r w:rsidRPr="003475DC">
              <w:rPr>
                <w:sz w:val="18"/>
                <w:szCs w:val="18"/>
              </w:rPr>
              <w:t xml:space="preserve"> (глубина - 762 мм) 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процессоры: 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 xml:space="preserve">8 x </w:t>
            </w:r>
            <w:proofErr w:type="gramStart"/>
            <w:r w:rsidRPr="003475DC">
              <w:rPr>
                <w:sz w:val="18"/>
                <w:szCs w:val="18"/>
                <w:lang w:val="en-US"/>
              </w:rPr>
              <w:t>( Intel</w:t>
            </w:r>
            <w:proofErr w:type="gramEnd"/>
            <w:r w:rsidRPr="003475DC">
              <w:rPr>
                <w:sz w:val="18"/>
                <w:szCs w:val="18"/>
                <w:lang w:val="en-US"/>
              </w:rPr>
              <w:t xml:space="preserve">® Xeon® E7-8870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Westmere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-EX @ 2.400 </w:t>
            </w:r>
            <w:r w:rsidR="00AD02C7">
              <w:rPr>
                <w:sz w:val="18"/>
                <w:szCs w:val="18"/>
              </w:rPr>
              <w:t>ГГц</w:t>
            </w:r>
            <w:r w:rsidR="00AD02C7">
              <w:rPr>
                <w:sz w:val="18"/>
                <w:szCs w:val="18"/>
                <w:lang w:val="en-US"/>
              </w:rPr>
              <w:t xml:space="preserve"> (10 Core) ) w/</w:t>
            </w:r>
            <w:proofErr w:type="spellStart"/>
            <w:r w:rsidR="00AD02C7">
              <w:rPr>
                <w:sz w:val="18"/>
                <w:szCs w:val="18"/>
                <w:lang w:val="en-US"/>
              </w:rPr>
              <w:t>HyperThreading</w:t>
            </w:r>
            <w:proofErr w:type="spellEnd"/>
            <w:r w:rsidR="00AD02C7">
              <w:rPr>
                <w:sz w:val="18"/>
                <w:szCs w:val="18"/>
                <w:lang w:val="en-US"/>
              </w:rPr>
              <w:t>,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6.4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="00AD02C7" w:rsidRPr="00AD02C7">
              <w:rPr>
                <w:sz w:val="18"/>
                <w:szCs w:val="18"/>
                <w:lang w:val="en-US"/>
              </w:rPr>
              <w:t>/</w:t>
            </w:r>
            <w:r w:rsidR="00AD02C7">
              <w:rPr>
                <w:sz w:val="18"/>
                <w:szCs w:val="18"/>
              </w:rPr>
              <w:t>сек</w:t>
            </w:r>
            <w:r w:rsidR="00AD02C7" w:rsidRPr="00AD02C7">
              <w:rPr>
                <w:sz w:val="18"/>
                <w:szCs w:val="18"/>
                <w:lang w:val="en-US"/>
              </w:rPr>
              <w:t>,</w:t>
            </w:r>
            <w:r w:rsidRPr="003475DC">
              <w:rPr>
                <w:sz w:val="18"/>
                <w:szCs w:val="18"/>
                <w:lang w:val="en-US"/>
              </w:rPr>
              <w:t xml:space="preserve"> QPI, 30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Мбайт</w:t>
            </w:r>
            <w:r w:rsidR="00AD02C7"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L3 cache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набор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микросхем</w:t>
            </w:r>
            <w:r w:rsidRPr="003475DC">
              <w:rPr>
                <w:sz w:val="18"/>
                <w:szCs w:val="18"/>
                <w:lang w:val="en-US"/>
              </w:rPr>
              <w:t>: Dual Intel® 7500 (Boxboro-EX)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оперативная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память</w:t>
            </w:r>
            <w:r w:rsidRPr="003475DC">
              <w:rPr>
                <w:sz w:val="18"/>
                <w:szCs w:val="18"/>
                <w:lang w:val="en-US"/>
              </w:rPr>
              <w:t>:</w:t>
            </w:r>
          </w:p>
          <w:p w:rsidR="00D509C3" w:rsidRPr="003475DC" w:rsidRDefault="00D509C3" w:rsidP="00AD02C7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 xml:space="preserve">8 </w:t>
            </w:r>
            <w:r w:rsidRPr="003475DC">
              <w:rPr>
                <w:sz w:val="18"/>
                <w:szCs w:val="18"/>
              </w:rPr>
              <w:t>х</w:t>
            </w:r>
            <w:r w:rsidRPr="003475DC">
              <w:rPr>
                <w:sz w:val="18"/>
                <w:szCs w:val="18"/>
                <w:lang w:val="en-US"/>
              </w:rPr>
              <w:t xml:space="preserve"> 64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Pr="003475DC">
              <w:rPr>
                <w:sz w:val="18"/>
                <w:szCs w:val="18"/>
                <w:lang w:val="en-US"/>
              </w:rPr>
              <w:t xml:space="preserve"> (4 x DIMM 8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Pr="003475DC">
              <w:rPr>
                <w:sz w:val="18"/>
                <w:szCs w:val="18"/>
                <w:lang w:val="en-US"/>
              </w:rPr>
              <w:t xml:space="preserve"> DDR-III PC3L-8500 ECC Registered,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QuadRank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x4, Low voltage)</w:t>
            </w:r>
          </w:p>
        </w:tc>
      </w:tr>
      <w:tr w:rsidR="00D509C3" w:rsidRPr="003475DC" w:rsidTr="00AD02C7">
        <w:trPr>
          <w:trHeight w:val="296"/>
        </w:trPr>
        <w:tc>
          <w:tcPr>
            <w:tcW w:w="56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87" w:type="dxa"/>
          </w:tcPr>
          <w:p w:rsidR="00D509C3" w:rsidRPr="000B40B8" w:rsidRDefault="00D509C3" w:rsidP="00715D29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Специализированный кластер МГТУ им. Н</w:t>
            </w:r>
            <w:r w:rsidRPr="000B40B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</w:rPr>
              <w:t>Э</w:t>
            </w:r>
            <w:r w:rsidRPr="000B40B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  <w:lang w:val="en-US"/>
              </w:rPr>
              <w:t> </w:t>
            </w:r>
            <w:r w:rsidRPr="003475DC">
              <w:rPr>
                <w:sz w:val="18"/>
                <w:szCs w:val="18"/>
              </w:rPr>
              <w:t>Баумана</w:t>
            </w:r>
          </w:p>
          <w:p w:rsidR="00D509C3" w:rsidRPr="003475DC" w:rsidRDefault="00D509C3" w:rsidP="00715D29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IBM System Cluster 1350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EC156A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Управляющий сервер: </w:t>
            </w:r>
            <w:r w:rsidRPr="003475DC">
              <w:rPr>
                <w:sz w:val="18"/>
                <w:szCs w:val="18"/>
                <w:lang w:val="en-US"/>
              </w:rPr>
              <w:t>IBM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x</w:t>
            </w:r>
            <w:r w:rsidRPr="003475DC">
              <w:rPr>
                <w:sz w:val="18"/>
                <w:szCs w:val="18"/>
              </w:rPr>
              <w:t>3650 - 1 шт.,</w:t>
            </w:r>
          </w:p>
          <w:p w:rsidR="00D509C3" w:rsidRPr="003475DC" w:rsidRDefault="00AD02C7" w:rsidP="00EC156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Серверы </w:t>
            </w:r>
            <w:r w:rsidR="00D509C3" w:rsidRPr="003475DC">
              <w:rPr>
                <w:sz w:val="18"/>
                <w:szCs w:val="18"/>
              </w:rPr>
              <w:t xml:space="preserve">файловой системы </w:t>
            </w:r>
            <w:r w:rsidR="00D509C3" w:rsidRPr="003475DC">
              <w:rPr>
                <w:sz w:val="18"/>
                <w:szCs w:val="18"/>
                <w:lang w:val="en-US"/>
              </w:rPr>
              <w:t>GPFS</w:t>
            </w:r>
            <w:r w:rsidR="00D509C3"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  <w:lang w:val="en-US"/>
              </w:rPr>
              <w:t>IBM</w:t>
            </w:r>
            <w:r w:rsidR="00D509C3"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  <w:lang w:val="en-US"/>
              </w:rPr>
              <w:t>x</w:t>
            </w:r>
            <w:r w:rsidR="00D509C3" w:rsidRPr="003475DC">
              <w:rPr>
                <w:sz w:val="18"/>
                <w:szCs w:val="18"/>
              </w:rPr>
              <w:t>3650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шт.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Серверы вычислительного поля </w:t>
            </w:r>
            <w:r w:rsidRPr="003475DC">
              <w:rPr>
                <w:sz w:val="18"/>
                <w:szCs w:val="18"/>
                <w:lang w:val="en-US"/>
              </w:rPr>
              <w:t>IBM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HS</w:t>
            </w:r>
            <w:r w:rsidRPr="003475DC">
              <w:rPr>
                <w:sz w:val="18"/>
                <w:szCs w:val="18"/>
              </w:rPr>
              <w:t>21 - 103 шт.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</w:t>
            </w:r>
            <w:r w:rsidRPr="003475DC">
              <w:rPr>
                <w:sz w:val="18"/>
                <w:szCs w:val="18"/>
                <w:lang w:val="en-US"/>
              </w:rPr>
              <w:t xml:space="preserve"> Ethernet SMC 8848M - 1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0B40B8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Ethernet IBM Server Connectivity Module </w:t>
            </w:r>
            <w:r w:rsidRPr="003475DC">
              <w:rPr>
                <w:sz w:val="18"/>
                <w:szCs w:val="18"/>
              </w:rPr>
              <w:t>для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1E272F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Infiniband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Cisco SFS 7000P - 4</w:t>
            </w:r>
            <w:r w:rsidR="00124F67" w:rsidRPr="00124F6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1E272F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Infiniband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Cisco </w:t>
            </w:r>
            <w:r w:rsidRPr="003475DC">
              <w:rPr>
                <w:sz w:val="18"/>
                <w:szCs w:val="18"/>
              </w:rPr>
              <w:t>для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</w:t>
            </w:r>
            <w:r w:rsidR="00124F67" w:rsidRPr="00124F6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972828" w:rsidP="0097282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оперативная память: </w:t>
            </w:r>
            <w:r w:rsidR="00D509C3" w:rsidRPr="003475D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D509C3" w:rsidRPr="003475DC">
              <w:rPr>
                <w:sz w:val="18"/>
                <w:szCs w:val="18"/>
              </w:rPr>
              <w:t>096</w:t>
            </w:r>
            <w:r>
              <w:rPr>
                <w:sz w:val="18"/>
                <w:szCs w:val="18"/>
              </w:rPr>
              <w:t xml:space="preserve"> Мбайт</w:t>
            </w:r>
            <w:r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на каждом узле</w:t>
            </w:r>
          </w:p>
        </w:tc>
      </w:tr>
      <w:tr w:rsidR="00D509C3" w:rsidRPr="003475DC" w:rsidTr="00AD02C7"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Специализированная рабочая станция с поддержкой проведения вычислений на </w:t>
            </w:r>
            <w:r w:rsidRPr="003475DC">
              <w:rPr>
                <w:sz w:val="18"/>
                <w:szCs w:val="18"/>
                <w:lang w:val="en-US"/>
              </w:rPr>
              <w:t>GPU</w:t>
            </w:r>
            <w:r w:rsidRPr="003475DC">
              <w:rPr>
                <w:sz w:val="18"/>
                <w:szCs w:val="18"/>
              </w:rPr>
              <w:t xml:space="preserve"> (с использованием технологии </w:t>
            </w:r>
            <w:r w:rsidRPr="003475DC">
              <w:rPr>
                <w:sz w:val="18"/>
                <w:szCs w:val="18"/>
                <w:lang w:val="en-US"/>
              </w:rPr>
              <w:t>CUDA</w:t>
            </w:r>
            <w:r w:rsidRPr="003475DC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процессоры</w:t>
            </w:r>
            <w:r w:rsidRPr="00AD02C7">
              <w:rPr>
                <w:sz w:val="18"/>
                <w:szCs w:val="18"/>
                <w:lang w:val="en-US"/>
              </w:rPr>
              <w:t xml:space="preserve">: </w:t>
            </w:r>
          </w:p>
          <w:p w:rsidR="00D509C3" w:rsidRPr="003475DC" w:rsidRDefault="00D509C3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Intel(R) Core(R) i7 CPU 870 @ 2.93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ГГц</w:t>
            </w:r>
            <w:r w:rsidR="00AD02C7"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(4 cores);</w:t>
            </w:r>
          </w:p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объем оперативной памяти: </w:t>
            </w:r>
          </w:p>
          <w:p w:rsidR="00D509C3" w:rsidRPr="003475DC" w:rsidRDefault="0097282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4.096 Мбайт</w:t>
            </w:r>
            <w:r w:rsidR="00D509C3" w:rsidRPr="003475DC">
              <w:rPr>
                <w:sz w:val="18"/>
                <w:szCs w:val="18"/>
              </w:rPr>
              <w:t>.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Установлен специализированный вычислитель (</w:t>
            </w:r>
            <w:r w:rsidRPr="003475DC">
              <w:rPr>
                <w:sz w:val="18"/>
                <w:szCs w:val="18"/>
                <w:lang w:val="en-US"/>
              </w:rPr>
              <w:t>GPU</w:t>
            </w:r>
            <w:r w:rsidRPr="003475DC">
              <w:rPr>
                <w:sz w:val="18"/>
                <w:szCs w:val="18"/>
              </w:rPr>
              <w:t>):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NVIDIA </w:t>
            </w:r>
            <w:proofErr w:type="spellStart"/>
            <w:r w:rsidRPr="003475DC">
              <w:rPr>
                <w:sz w:val="18"/>
                <w:szCs w:val="18"/>
              </w:rPr>
              <w:t>Tesla</w:t>
            </w:r>
            <w:proofErr w:type="spellEnd"/>
            <w:r w:rsidRPr="003475DC">
              <w:rPr>
                <w:sz w:val="18"/>
                <w:szCs w:val="18"/>
              </w:rPr>
              <w:t xml:space="preserve"> C1060.</w:t>
            </w:r>
          </w:p>
        </w:tc>
      </w:tr>
      <w:tr w:rsidR="00D509C3" w:rsidRPr="003475DC" w:rsidTr="00AD02C7">
        <w:trPr>
          <w:trHeight w:val="167"/>
        </w:trPr>
        <w:tc>
          <w:tcPr>
            <w:tcW w:w="567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87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авторизации. Инструкция пользователя.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Электронный документ </w:t>
            </w:r>
            <w:proofErr w:type="spellStart"/>
            <w:r w:rsidRPr="003475DC">
              <w:rPr>
                <w:sz w:val="18"/>
                <w:szCs w:val="18"/>
              </w:rPr>
              <w:t>gcdaut</w:t>
            </w:r>
            <w:proofErr w:type="spellEnd"/>
            <w:r w:rsidRPr="003475DC">
              <w:rPr>
                <w:sz w:val="18"/>
                <w:szCs w:val="18"/>
              </w:rPr>
              <w:t>_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ugd</w:t>
            </w:r>
            <w:proofErr w:type="spellEnd"/>
            <w:r w:rsidRPr="003475DC">
              <w:rPr>
                <w:sz w:val="18"/>
                <w:szCs w:val="18"/>
              </w:rPr>
              <w:t>_Authorization.pdf.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(643.02066434.00003-01 33 01)</w:t>
            </w:r>
          </w:p>
        </w:tc>
      </w:tr>
      <w:tr w:rsidR="00D509C3" w:rsidRPr="003475DC" w:rsidTr="00AD02C7"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распределения вычислительной нагрузки. Инструкция пользователя.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 w:rsidP="004056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Электронный документ gcddsp_ugd_Dispatcher.pdf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(643.02066434.00004-01 33 01)</w:t>
            </w:r>
          </w:p>
        </w:tc>
      </w:tr>
    </w:tbl>
    <w:p w:rsidR="007E58C0" w:rsidRPr="005277CF" w:rsidRDefault="007E58C0" w:rsidP="000B40B8">
      <w:pPr>
        <w:widowControl w:val="0"/>
      </w:pPr>
    </w:p>
    <w:sectPr w:rsidR="007E58C0" w:rsidRPr="005277CF" w:rsidSect="000B40B8">
      <w:headerReference w:type="even" r:id="rId8"/>
      <w:footerReference w:type="even" r:id="rId9"/>
      <w:footerReference w:type="default" r:id="rId10"/>
      <w:pgSz w:w="11906" w:h="16838" w:code="9"/>
      <w:pgMar w:top="1134" w:right="851" w:bottom="1134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09F" w:rsidRDefault="0070209F">
      <w:r>
        <w:separator/>
      </w:r>
    </w:p>
  </w:endnote>
  <w:endnote w:type="continuationSeparator" w:id="0">
    <w:p w:rsidR="0070209F" w:rsidRDefault="0070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09F" w:rsidRDefault="0070209F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209F" w:rsidRDefault="0070209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09F" w:rsidRDefault="0070209F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261</w:t>
    </w:r>
    <w:r>
      <w:rPr>
        <w:rStyle w:val="a7"/>
      </w:rPr>
      <w:fldChar w:fldCharType="end"/>
    </w:r>
  </w:p>
  <w:p w:rsidR="0070209F" w:rsidRPr="00B446F5" w:rsidRDefault="0070209F" w:rsidP="006B3E42">
    <w:pPr>
      <w:pStyle w:val="a8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09F" w:rsidRDefault="0070209F">
      <w:r>
        <w:separator/>
      </w:r>
    </w:p>
  </w:footnote>
  <w:footnote w:type="continuationSeparator" w:id="0">
    <w:p w:rsidR="0070209F" w:rsidRDefault="0070209F">
      <w:r>
        <w:continuationSeparator/>
      </w:r>
    </w:p>
  </w:footnote>
  <w:footnote w:id="1">
    <w:p w:rsidR="0070209F" w:rsidRDefault="0070209F">
      <w:pPr>
        <w:pStyle w:val="a4"/>
      </w:pPr>
      <w:r>
        <w:rPr>
          <w:rStyle w:val="a5"/>
        </w:rPr>
        <w:footnoteRef/>
      </w:r>
      <w:r>
        <w:t xml:space="preserve"> По результатам приемочных испытаний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09F" w:rsidRDefault="0070209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209F" w:rsidRDefault="007020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63E"/>
    <w:multiLevelType w:val="hybridMultilevel"/>
    <w:tmpl w:val="5BFC2AA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3236"/>
    <w:multiLevelType w:val="hybridMultilevel"/>
    <w:tmpl w:val="3B6AD17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7079C"/>
    <w:multiLevelType w:val="hybridMultilevel"/>
    <w:tmpl w:val="DE76E9FA"/>
    <w:lvl w:ilvl="0" w:tplc="8FBCC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B7B3C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D7C42"/>
    <w:multiLevelType w:val="hybridMultilevel"/>
    <w:tmpl w:val="483EFEE6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4E4D55"/>
    <w:multiLevelType w:val="hybridMultilevel"/>
    <w:tmpl w:val="F54612C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AFB"/>
    <w:multiLevelType w:val="hybridMultilevel"/>
    <w:tmpl w:val="68E464C2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35716"/>
    <w:multiLevelType w:val="hybridMultilevel"/>
    <w:tmpl w:val="5E4A960E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FD3E36"/>
    <w:multiLevelType w:val="hybridMultilevel"/>
    <w:tmpl w:val="B038C6E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A1971"/>
    <w:multiLevelType w:val="hybridMultilevel"/>
    <w:tmpl w:val="3B6AD17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4068E"/>
    <w:multiLevelType w:val="hybridMultilevel"/>
    <w:tmpl w:val="3B6AD17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D1586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713C5"/>
    <w:multiLevelType w:val="hybridMultilevel"/>
    <w:tmpl w:val="DE76E9FA"/>
    <w:lvl w:ilvl="0" w:tplc="8FBCC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7417C"/>
    <w:multiLevelType w:val="hybridMultilevel"/>
    <w:tmpl w:val="3B6AD17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C51D6"/>
    <w:multiLevelType w:val="hybridMultilevel"/>
    <w:tmpl w:val="8322307E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982FE2"/>
    <w:multiLevelType w:val="hybridMultilevel"/>
    <w:tmpl w:val="6CD46744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C5B9D"/>
    <w:multiLevelType w:val="hybridMultilevel"/>
    <w:tmpl w:val="DE76E9FA"/>
    <w:lvl w:ilvl="0" w:tplc="8FBCC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E36B79"/>
    <w:multiLevelType w:val="hybridMultilevel"/>
    <w:tmpl w:val="BBEA7E3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07FD5"/>
    <w:multiLevelType w:val="hybridMultilevel"/>
    <w:tmpl w:val="CBE004AA"/>
    <w:lvl w:ilvl="0" w:tplc="691020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4"/>
  </w:num>
  <w:num w:numId="5">
    <w:abstractNumId w:val="3"/>
  </w:num>
  <w:num w:numId="6">
    <w:abstractNumId w:val="11"/>
  </w:num>
  <w:num w:numId="7">
    <w:abstractNumId w:val="0"/>
  </w:num>
  <w:num w:numId="8">
    <w:abstractNumId w:val="15"/>
  </w:num>
  <w:num w:numId="9">
    <w:abstractNumId w:val="6"/>
  </w:num>
  <w:num w:numId="10">
    <w:abstractNumId w:val="17"/>
  </w:num>
  <w:num w:numId="11">
    <w:abstractNumId w:val="5"/>
  </w:num>
  <w:num w:numId="12">
    <w:abstractNumId w:val="18"/>
  </w:num>
  <w:num w:numId="13">
    <w:abstractNumId w:val="7"/>
  </w:num>
  <w:num w:numId="14">
    <w:abstractNumId w:val="12"/>
  </w:num>
  <w:num w:numId="15">
    <w:abstractNumId w:val="16"/>
  </w:num>
  <w:num w:numId="16">
    <w:abstractNumId w:val="2"/>
  </w:num>
  <w:num w:numId="17">
    <w:abstractNumId w:val="9"/>
  </w:num>
  <w:num w:numId="18">
    <w:abstractNumId w:val="10"/>
  </w:num>
  <w:num w:numId="1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4A"/>
    <w:rsid w:val="00003163"/>
    <w:rsid w:val="000215F6"/>
    <w:rsid w:val="00025C71"/>
    <w:rsid w:val="0003158D"/>
    <w:rsid w:val="00055428"/>
    <w:rsid w:val="0006796A"/>
    <w:rsid w:val="0007101D"/>
    <w:rsid w:val="000742F1"/>
    <w:rsid w:val="00074F86"/>
    <w:rsid w:val="0008123C"/>
    <w:rsid w:val="00082BEB"/>
    <w:rsid w:val="000914FC"/>
    <w:rsid w:val="00091D26"/>
    <w:rsid w:val="00093EB2"/>
    <w:rsid w:val="000A5D37"/>
    <w:rsid w:val="000B19AF"/>
    <w:rsid w:val="000B3AF3"/>
    <w:rsid w:val="000B40B8"/>
    <w:rsid w:val="000B753A"/>
    <w:rsid w:val="000C17FC"/>
    <w:rsid w:val="000C3821"/>
    <w:rsid w:val="000C6EE8"/>
    <w:rsid w:val="000D2904"/>
    <w:rsid w:val="000D2CDE"/>
    <w:rsid w:val="000D7AA3"/>
    <w:rsid w:val="000D7EA6"/>
    <w:rsid w:val="000F3994"/>
    <w:rsid w:val="000F4D28"/>
    <w:rsid w:val="00101F5F"/>
    <w:rsid w:val="00105D1F"/>
    <w:rsid w:val="00105E78"/>
    <w:rsid w:val="00114812"/>
    <w:rsid w:val="00115206"/>
    <w:rsid w:val="00124F67"/>
    <w:rsid w:val="001252B8"/>
    <w:rsid w:val="00125ADF"/>
    <w:rsid w:val="00127400"/>
    <w:rsid w:val="001300C6"/>
    <w:rsid w:val="001308C0"/>
    <w:rsid w:val="00135C36"/>
    <w:rsid w:val="00145D0A"/>
    <w:rsid w:val="00146ACD"/>
    <w:rsid w:val="00151437"/>
    <w:rsid w:val="001515FE"/>
    <w:rsid w:val="00175BBC"/>
    <w:rsid w:val="00176250"/>
    <w:rsid w:val="0017747A"/>
    <w:rsid w:val="00182236"/>
    <w:rsid w:val="00185546"/>
    <w:rsid w:val="0019090E"/>
    <w:rsid w:val="00195F6F"/>
    <w:rsid w:val="00196F83"/>
    <w:rsid w:val="00197450"/>
    <w:rsid w:val="001A451B"/>
    <w:rsid w:val="001A5012"/>
    <w:rsid w:val="001B039B"/>
    <w:rsid w:val="001C4AE9"/>
    <w:rsid w:val="001C5657"/>
    <w:rsid w:val="001C5E2B"/>
    <w:rsid w:val="001E078C"/>
    <w:rsid w:val="001E17D3"/>
    <w:rsid w:val="001E272F"/>
    <w:rsid w:val="001E3187"/>
    <w:rsid w:val="001E37F8"/>
    <w:rsid w:val="001E4D25"/>
    <w:rsid w:val="001E6FAE"/>
    <w:rsid w:val="002019BB"/>
    <w:rsid w:val="00202E35"/>
    <w:rsid w:val="00202EE0"/>
    <w:rsid w:val="00235203"/>
    <w:rsid w:val="00246240"/>
    <w:rsid w:val="00246DD1"/>
    <w:rsid w:val="002507F5"/>
    <w:rsid w:val="00254ADC"/>
    <w:rsid w:val="00262930"/>
    <w:rsid w:val="00277DC4"/>
    <w:rsid w:val="002819F1"/>
    <w:rsid w:val="002955FA"/>
    <w:rsid w:val="00295CFE"/>
    <w:rsid w:val="00296E75"/>
    <w:rsid w:val="002A6CE1"/>
    <w:rsid w:val="002A750D"/>
    <w:rsid w:val="002C2CC3"/>
    <w:rsid w:val="002C59AD"/>
    <w:rsid w:val="002D3D45"/>
    <w:rsid w:val="002D58CA"/>
    <w:rsid w:val="002E009C"/>
    <w:rsid w:val="002E3354"/>
    <w:rsid w:val="002E56E0"/>
    <w:rsid w:val="00302A9E"/>
    <w:rsid w:val="0031496C"/>
    <w:rsid w:val="00317A7F"/>
    <w:rsid w:val="00323769"/>
    <w:rsid w:val="00323B99"/>
    <w:rsid w:val="00325CFD"/>
    <w:rsid w:val="003308A0"/>
    <w:rsid w:val="0033202A"/>
    <w:rsid w:val="00341A49"/>
    <w:rsid w:val="00343989"/>
    <w:rsid w:val="003475DC"/>
    <w:rsid w:val="00352BDF"/>
    <w:rsid w:val="00353025"/>
    <w:rsid w:val="00353397"/>
    <w:rsid w:val="00355680"/>
    <w:rsid w:val="0035636F"/>
    <w:rsid w:val="003610D4"/>
    <w:rsid w:val="003662AD"/>
    <w:rsid w:val="00371BAF"/>
    <w:rsid w:val="003734BC"/>
    <w:rsid w:val="003752DF"/>
    <w:rsid w:val="00380F03"/>
    <w:rsid w:val="003847A2"/>
    <w:rsid w:val="0038630C"/>
    <w:rsid w:val="003907F0"/>
    <w:rsid w:val="0039231E"/>
    <w:rsid w:val="00396938"/>
    <w:rsid w:val="00397DBF"/>
    <w:rsid w:val="003A14EF"/>
    <w:rsid w:val="003A3C06"/>
    <w:rsid w:val="003C4734"/>
    <w:rsid w:val="003D7421"/>
    <w:rsid w:val="003E0420"/>
    <w:rsid w:val="003E3C22"/>
    <w:rsid w:val="003E4B12"/>
    <w:rsid w:val="003E7908"/>
    <w:rsid w:val="003F17EE"/>
    <w:rsid w:val="003F1CC4"/>
    <w:rsid w:val="0040561F"/>
    <w:rsid w:val="00414B06"/>
    <w:rsid w:val="00414E05"/>
    <w:rsid w:val="004177F4"/>
    <w:rsid w:val="004203BD"/>
    <w:rsid w:val="00421247"/>
    <w:rsid w:val="004255C8"/>
    <w:rsid w:val="00425783"/>
    <w:rsid w:val="00425EE5"/>
    <w:rsid w:val="00427BA7"/>
    <w:rsid w:val="00433B01"/>
    <w:rsid w:val="00434ECA"/>
    <w:rsid w:val="00436303"/>
    <w:rsid w:val="00451581"/>
    <w:rsid w:val="00453834"/>
    <w:rsid w:val="00460887"/>
    <w:rsid w:val="00462A8F"/>
    <w:rsid w:val="004666D2"/>
    <w:rsid w:val="00472D0E"/>
    <w:rsid w:val="00472E16"/>
    <w:rsid w:val="0048776E"/>
    <w:rsid w:val="0049291F"/>
    <w:rsid w:val="00495D48"/>
    <w:rsid w:val="004A7AAF"/>
    <w:rsid w:val="004B0657"/>
    <w:rsid w:val="004B43FD"/>
    <w:rsid w:val="004C533E"/>
    <w:rsid w:val="004C631E"/>
    <w:rsid w:val="004C7A5C"/>
    <w:rsid w:val="004D346A"/>
    <w:rsid w:val="004D6242"/>
    <w:rsid w:val="004E6ED9"/>
    <w:rsid w:val="004F12B7"/>
    <w:rsid w:val="004F4411"/>
    <w:rsid w:val="00500F4C"/>
    <w:rsid w:val="00503BA1"/>
    <w:rsid w:val="00510EC3"/>
    <w:rsid w:val="00516EA0"/>
    <w:rsid w:val="00525545"/>
    <w:rsid w:val="005277CF"/>
    <w:rsid w:val="00533716"/>
    <w:rsid w:val="00536A22"/>
    <w:rsid w:val="005400D4"/>
    <w:rsid w:val="0055006F"/>
    <w:rsid w:val="00557252"/>
    <w:rsid w:val="00567A5D"/>
    <w:rsid w:val="00570DA0"/>
    <w:rsid w:val="005962DF"/>
    <w:rsid w:val="005A2311"/>
    <w:rsid w:val="005A2E68"/>
    <w:rsid w:val="005A3741"/>
    <w:rsid w:val="005A50C6"/>
    <w:rsid w:val="005A5A23"/>
    <w:rsid w:val="005A7DF0"/>
    <w:rsid w:val="005B1F9B"/>
    <w:rsid w:val="005B4123"/>
    <w:rsid w:val="005B5707"/>
    <w:rsid w:val="005C4C0F"/>
    <w:rsid w:val="005C7F46"/>
    <w:rsid w:val="005D5657"/>
    <w:rsid w:val="005E0318"/>
    <w:rsid w:val="005E29A0"/>
    <w:rsid w:val="005E6D91"/>
    <w:rsid w:val="005F01BF"/>
    <w:rsid w:val="00607C60"/>
    <w:rsid w:val="0061159A"/>
    <w:rsid w:val="00613189"/>
    <w:rsid w:val="0061619B"/>
    <w:rsid w:val="00626840"/>
    <w:rsid w:val="00626F1E"/>
    <w:rsid w:val="00634FD3"/>
    <w:rsid w:val="0063622F"/>
    <w:rsid w:val="0064185E"/>
    <w:rsid w:val="00653EB5"/>
    <w:rsid w:val="00665637"/>
    <w:rsid w:val="00665D10"/>
    <w:rsid w:val="00673D9C"/>
    <w:rsid w:val="00674CF4"/>
    <w:rsid w:val="00677497"/>
    <w:rsid w:val="00680137"/>
    <w:rsid w:val="00684CE6"/>
    <w:rsid w:val="006912BF"/>
    <w:rsid w:val="0069180F"/>
    <w:rsid w:val="00696CD6"/>
    <w:rsid w:val="006B058C"/>
    <w:rsid w:val="006B0CD0"/>
    <w:rsid w:val="006B3E42"/>
    <w:rsid w:val="006B5AF9"/>
    <w:rsid w:val="006B7424"/>
    <w:rsid w:val="006C47B5"/>
    <w:rsid w:val="006C5DFE"/>
    <w:rsid w:val="006C6527"/>
    <w:rsid w:val="006D0B92"/>
    <w:rsid w:val="006D0DE7"/>
    <w:rsid w:val="006E1CDB"/>
    <w:rsid w:val="006F4BAE"/>
    <w:rsid w:val="006F513B"/>
    <w:rsid w:val="0070209F"/>
    <w:rsid w:val="00706BBB"/>
    <w:rsid w:val="0071006F"/>
    <w:rsid w:val="0071502C"/>
    <w:rsid w:val="00715327"/>
    <w:rsid w:val="00715D29"/>
    <w:rsid w:val="00717325"/>
    <w:rsid w:val="007206E2"/>
    <w:rsid w:val="00720C44"/>
    <w:rsid w:val="00723EA7"/>
    <w:rsid w:val="0073343C"/>
    <w:rsid w:val="00752F28"/>
    <w:rsid w:val="00754A9B"/>
    <w:rsid w:val="0076296B"/>
    <w:rsid w:val="007637A4"/>
    <w:rsid w:val="00773DCB"/>
    <w:rsid w:val="00775439"/>
    <w:rsid w:val="007848BA"/>
    <w:rsid w:val="00786F4D"/>
    <w:rsid w:val="00790180"/>
    <w:rsid w:val="00795B22"/>
    <w:rsid w:val="00797916"/>
    <w:rsid w:val="007A7CAB"/>
    <w:rsid w:val="007A7D72"/>
    <w:rsid w:val="007B2C34"/>
    <w:rsid w:val="007D7601"/>
    <w:rsid w:val="007E06F7"/>
    <w:rsid w:val="007E26CA"/>
    <w:rsid w:val="007E3BCE"/>
    <w:rsid w:val="007E3C84"/>
    <w:rsid w:val="007E58C0"/>
    <w:rsid w:val="007E7435"/>
    <w:rsid w:val="00801A39"/>
    <w:rsid w:val="0080251E"/>
    <w:rsid w:val="00820BC5"/>
    <w:rsid w:val="00820F67"/>
    <w:rsid w:val="00822AE1"/>
    <w:rsid w:val="008305A0"/>
    <w:rsid w:val="00833A7F"/>
    <w:rsid w:val="008347E2"/>
    <w:rsid w:val="00835C28"/>
    <w:rsid w:val="00835DAA"/>
    <w:rsid w:val="00842A6F"/>
    <w:rsid w:val="00851185"/>
    <w:rsid w:val="00851240"/>
    <w:rsid w:val="008515BA"/>
    <w:rsid w:val="00857B7B"/>
    <w:rsid w:val="008600AD"/>
    <w:rsid w:val="00862108"/>
    <w:rsid w:val="0086790E"/>
    <w:rsid w:val="0086799C"/>
    <w:rsid w:val="00867B09"/>
    <w:rsid w:val="00870CD2"/>
    <w:rsid w:val="00871193"/>
    <w:rsid w:val="008729A1"/>
    <w:rsid w:val="008825B8"/>
    <w:rsid w:val="008849F7"/>
    <w:rsid w:val="00885FE1"/>
    <w:rsid w:val="008870AD"/>
    <w:rsid w:val="008A109D"/>
    <w:rsid w:val="008A3336"/>
    <w:rsid w:val="008A439D"/>
    <w:rsid w:val="008A61A6"/>
    <w:rsid w:val="008A76BB"/>
    <w:rsid w:val="008B0888"/>
    <w:rsid w:val="008B1E34"/>
    <w:rsid w:val="008B41A8"/>
    <w:rsid w:val="008B42A4"/>
    <w:rsid w:val="008C2585"/>
    <w:rsid w:val="008C5E05"/>
    <w:rsid w:val="008D1110"/>
    <w:rsid w:val="008D354D"/>
    <w:rsid w:val="008D6722"/>
    <w:rsid w:val="008E4A3A"/>
    <w:rsid w:val="008E51CB"/>
    <w:rsid w:val="008F0166"/>
    <w:rsid w:val="008F2298"/>
    <w:rsid w:val="008F3616"/>
    <w:rsid w:val="0092213A"/>
    <w:rsid w:val="0092671C"/>
    <w:rsid w:val="00926E2D"/>
    <w:rsid w:val="00927EB4"/>
    <w:rsid w:val="00937558"/>
    <w:rsid w:val="0095012D"/>
    <w:rsid w:val="00952C0D"/>
    <w:rsid w:val="0095561B"/>
    <w:rsid w:val="00966B58"/>
    <w:rsid w:val="00966D03"/>
    <w:rsid w:val="009672D2"/>
    <w:rsid w:val="0097209C"/>
    <w:rsid w:val="00972828"/>
    <w:rsid w:val="00972AD7"/>
    <w:rsid w:val="009747EB"/>
    <w:rsid w:val="00977BEE"/>
    <w:rsid w:val="00993FDD"/>
    <w:rsid w:val="009971BE"/>
    <w:rsid w:val="009A2C30"/>
    <w:rsid w:val="009B1448"/>
    <w:rsid w:val="009C1EBA"/>
    <w:rsid w:val="009D51CD"/>
    <w:rsid w:val="009D589B"/>
    <w:rsid w:val="009D78EC"/>
    <w:rsid w:val="009E3292"/>
    <w:rsid w:val="009E7CB8"/>
    <w:rsid w:val="009F5EC5"/>
    <w:rsid w:val="00A02A34"/>
    <w:rsid w:val="00A100EC"/>
    <w:rsid w:val="00A22621"/>
    <w:rsid w:val="00A2264F"/>
    <w:rsid w:val="00A307A0"/>
    <w:rsid w:val="00A36BE7"/>
    <w:rsid w:val="00A4674B"/>
    <w:rsid w:val="00A51BC3"/>
    <w:rsid w:val="00A52E7C"/>
    <w:rsid w:val="00A70C91"/>
    <w:rsid w:val="00A7517B"/>
    <w:rsid w:val="00A86D51"/>
    <w:rsid w:val="00A93CBE"/>
    <w:rsid w:val="00A95BE4"/>
    <w:rsid w:val="00A95C21"/>
    <w:rsid w:val="00AA272B"/>
    <w:rsid w:val="00AA440E"/>
    <w:rsid w:val="00AA7C3E"/>
    <w:rsid w:val="00AB308C"/>
    <w:rsid w:val="00AC6A1E"/>
    <w:rsid w:val="00AD02C7"/>
    <w:rsid w:val="00AD13B0"/>
    <w:rsid w:val="00AD1600"/>
    <w:rsid w:val="00AD41BC"/>
    <w:rsid w:val="00AD5ACF"/>
    <w:rsid w:val="00AD5FCD"/>
    <w:rsid w:val="00AD6650"/>
    <w:rsid w:val="00AE24B2"/>
    <w:rsid w:val="00AF6794"/>
    <w:rsid w:val="00B02DC5"/>
    <w:rsid w:val="00B1301B"/>
    <w:rsid w:val="00B148A7"/>
    <w:rsid w:val="00B40526"/>
    <w:rsid w:val="00B40F1F"/>
    <w:rsid w:val="00B423B0"/>
    <w:rsid w:val="00B43EA2"/>
    <w:rsid w:val="00B446F5"/>
    <w:rsid w:val="00B51378"/>
    <w:rsid w:val="00B515E8"/>
    <w:rsid w:val="00B54174"/>
    <w:rsid w:val="00B61572"/>
    <w:rsid w:val="00B65887"/>
    <w:rsid w:val="00B707A2"/>
    <w:rsid w:val="00B745D6"/>
    <w:rsid w:val="00B74DE6"/>
    <w:rsid w:val="00B75AF2"/>
    <w:rsid w:val="00B81D82"/>
    <w:rsid w:val="00B90A08"/>
    <w:rsid w:val="00B953E1"/>
    <w:rsid w:val="00BA47CE"/>
    <w:rsid w:val="00BA670E"/>
    <w:rsid w:val="00BA7EC0"/>
    <w:rsid w:val="00BB6D10"/>
    <w:rsid w:val="00BC2C56"/>
    <w:rsid w:val="00BC3C3D"/>
    <w:rsid w:val="00BD2D02"/>
    <w:rsid w:val="00BE04E4"/>
    <w:rsid w:val="00BE5042"/>
    <w:rsid w:val="00BE65EE"/>
    <w:rsid w:val="00BE6683"/>
    <w:rsid w:val="00BF0A0D"/>
    <w:rsid w:val="00BF4EAD"/>
    <w:rsid w:val="00BF7FF9"/>
    <w:rsid w:val="00C0124A"/>
    <w:rsid w:val="00C016BA"/>
    <w:rsid w:val="00C05AE8"/>
    <w:rsid w:val="00C074C8"/>
    <w:rsid w:val="00C11A34"/>
    <w:rsid w:val="00C169A9"/>
    <w:rsid w:val="00C34E6E"/>
    <w:rsid w:val="00C402BE"/>
    <w:rsid w:val="00C43ACF"/>
    <w:rsid w:val="00C4623E"/>
    <w:rsid w:val="00C53C57"/>
    <w:rsid w:val="00C56E6B"/>
    <w:rsid w:val="00C56F94"/>
    <w:rsid w:val="00C628DD"/>
    <w:rsid w:val="00C63A5C"/>
    <w:rsid w:val="00C67838"/>
    <w:rsid w:val="00C7178F"/>
    <w:rsid w:val="00C77E4A"/>
    <w:rsid w:val="00C806D4"/>
    <w:rsid w:val="00C82794"/>
    <w:rsid w:val="00C92B7B"/>
    <w:rsid w:val="00C97BA6"/>
    <w:rsid w:val="00CA43A0"/>
    <w:rsid w:val="00CB0EDF"/>
    <w:rsid w:val="00CB1644"/>
    <w:rsid w:val="00CB55AB"/>
    <w:rsid w:val="00CC604D"/>
    <w:rsid w:val="00CD1AAA"/>
    <w:rsid w:val="00CD3CE2"/>
    <w:rsid w:val="00CD729D"/>
    <w:rsid w:val="00CF6032"/>
    <w:rsid w:val="00D054FA"/>
    <w:rsid w:val="00D135F2"/>
    <w:rsid w:val="00D1590B"/>
    <w:rsid w:val="00D16966"/>
    <w:rsid w:val="00D253AF"/>
    <w:rsid w:val="00D32081"/>
    <w:rsid w:val="00D37D2F"/>
    <w:rsid w:val="00D509C3"/>
    <w:rsid w:val="00D53B20"/>
    <w:rsid w:val="00D552D2"/>
    <w:rsid w:val="00D830A0"/>
    <w:rsid w:val="00D8369B"/>
    <w:rsid w:val="00D9102C"/>
    <w:rsid w:val="00D966D9"/>
    <w:rsid w:val="00DB35BD"/>
    <w:rsid w:val="00DB6CF0"/>
    <w:rsid w:val="00DC00D0"/>
    <w:rsid w:val="00DC0549"/>
    <w:rsid w:val="00DC1E8F"/>
    <w:rsid w:val="00DC3C92"/>
    <w:rsid w:val="00DC4C3C"/>
    <w:rsid w:val="00DD3CD4"/>
    <w:rsid w:val="00DE06F7"/>
    <w:rsid w:val="00DE1A24"/>
    <w:rsid w:val="00DE1B0A"/>
    <w:rsid w:val="00DE7591"/>
    <w:rsid w:val="00DF2406"/>
    <w:rsid w:val="00DF25C7"/>
    <w:rsid w:val="00DF55AF"/>
    <w:rsid w:val="00DF6F0E"/>
    <w:rsid w:val="00E04253"/>
    <w:rsid w:val="00E10FA0"/>
    <w:rsid w:val="00E11C5B"/>
    <w:rsid w:val="00E13B89"/>
    <w:rsid w:val="00E147B6"/>
    <w:rsid w:val="00E1557A"/>
    <w:rsid w:val="00E24CD1"/>
    <w:rsid w:val="00E32EC4"/>
    <w:rsid w:val="00E42A6D"/>
    <w:rsid w:val="00E43BE7"/>
    <w:rsid w:val="00E46185"/>
    <w:rsid w:val="00E51423"/>
    <w:rsid w:val="00E518EB"/>
    <w:rsid w:val="00E55C71"/>
    <w:rsid w:val="00E63AC9"/>
    <w:rsid w:val="00E65440"/>
    <w:rsid w:val="00E65B41"/>
    <w:rsid w:val="00E71F20"/>
    <w:rsid w:val="00E8157C"/>
    <w:rsid w:val="00E815A8"/>
    <w:rsid w:val="00E81D8A"/>
    <w:rsid w:val="00E83A2E"/>
    <w:rsid w:val="00EA735E"/>
    <w:rsid w:val="00EC156A"/>
    <w:rsid w:val="00EC6221"/>
    <w:rsid w:val="00ED0777"/>
    <w:rsid w:val="00ED0BF5"/>
    <w:rsid w:val="00ED4B18"/>
    <w:rsid w:val="00ED5755"/>
    <w:rsid w:val="00EE74F9"/>
    <w:rsid w:val="00EF4182"/>
    <w:rsid w:val="00EF7770"/>
    <w:rsid w:val="00F01CB3"/>
    <w:rsid w:val="00F0368D"/>
    <w:rsid w:val="00F21FDA"/>
    <w:rsid w:val="00F25175"/>
    <w:rsid w:val="00F27B3A"/>
    <w:rsid w:val="00F402BD"/>
    <w:rsid w:val="00F406CE"/>
    <w:rsid w:val="00F51103"/>
    <w:rsid w:val="00F51316"/>
    <w:rsid w:val="00F520C5"/>
    <w:rsid w:val="00F55FF3"/>
    <w:rsid w:val="00F74AD1"/>
    <w:rsid w:val="00F77B8A"/>
    <w:rsid w:val="00F809BD"/>
    <w:rsid w:val="00F816A0"/>
    <w:rsid w:val="00F81E0C"/>
    <w:rsid w:val="00F910BB"/>
    <w:rsid w:val="00FA164C"/>
    <w:rsid w:val="00FA4578"/>
    <w:rsid w:val="00FB0EA6"/>
    <w:rsid w:val="00FB110F"/>
    <w:rsid w:val="00FB311B"/>
    <w:rsid w:val="00FC4427"/>
    <w:rsid w:val="00FC619F"/>
    <w:rsid w:val="00FD271A"/>
    <w:rsid w:val="00FF035A"/>
    <w:rsid w:val="00FF1FD4"/>
    <w:rsid w:val="00F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DBB20"/>
  <w15:chartTrackingRefBased/>
  <w15:docId w15:val="{13D0447D-0083-49BB-839C-3B56DF4A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3">
    <w:name w:val="heading 3"/>
    <w:basedOn w:val="a"/>
    <w:next w:val="a"/>
    <w:link w:val="30"/>
    <w:qFormat/>
    <w:pPr>
      <w:keepNext/>
      <w:ind w:left="36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aliases w:val="Основной текст 1"/>
    <w:basedOn w:val="a"/>
    <w:semiHidden/>
    <w:pPr>
      <w:jc w:val="both"/>
    </w:pPr>
    <w:rPr>
      <w:i/>
      <w:iCs/>
      <w:sz w:val="28"/>
      <w:szCs w:val="28"/>
    </w:rPr>
  </w:style>
  <w:style w:type="paragraph" w:styleId="31">
    <w:name w:val="Body Text Indent 3"/>
    <w:basedOn w:val="a"/>
    <w:semiHidden/>
    <w:pPr>
      <w:ind w:firstLine="720"/>
    </w:pPr>
    <w:rPr>
      <w:sz w:val="28"/>
      <w:szCs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semiHidden/>
    <w:pPr>
      <w:widowControl w:val="0"/>
      <w:ind w:firstLine="709"/>
    </w:pPr>
    <w:rPr>
      <w:i/>
      <w:iCs/>
    </w:rPr>
  </w:style>
  <w:style w:type="paragraph" w:styleId="a9">
    <w:name w:val="Body Text"/>
    <w:basedOn w:val="a"/>
    <w:semiHidden/>
    <w:pPr>
      <w:jc w:val="both"/>
    </w:pPr>
    <w:rPr>
      <w:sz w:val="20"/>
      <w:szCs w:val="22"/>
    </w:rPr>
  </w:style>
  <w:style w:type="paragraph" w:styleId="aa">
    <w:name w:val="Normal (Web)"/>
    <w:basedOn w:val="a"/>
    <w:semiHidden/>
    <w:pPr>
      <w:spacing w:before="100" w:beforeAutospacing="1" w:after="100" w:afterAutospacing="1"/>
    </w:pPr>
    <w:rPr>
      <w:rFonts w:ascii="Tahoma" w:eastAsia="Arial Unicode MS" w:hAnsi="Tahoma" w:cs="Tahoma"/>
      <w:color w:val="6A696A"/>
      <w:sz w:val="22"/>
      <w:szCs w:val="22"/>
      <w:lang w:val="en-US" w:eastAsia="en-US"/>
    </w:rPr>
  </w:style>
  <w:style w:type="paragraph" w:styleId="HTML">
    <w:name w:val="HTML Preformatted"/>
    <w:basedOn w:val="a"/>
    <w:link w:val="HTML0"/>
    <w:rsid w:val="002A6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A6CE1"/>
    <w:rPr>
      <w:rFonts w:ascii="Courier New" w:hAnsi="Courier New"/>
      <w:lang w:val="x-none" w:eastAsia="x-none"/>
    </w:rPr>
  </w:style>
  <w:style w:type="paragraph" w:customStyle="1" w:styleId="Textbody">
    <w:name w:val="Text body"/>
    <w:basedOn w:val="a"/>
    <w:rsid w:val="00680137"/>
    <w:pPr>
      <w:widowControl w:val="0"/>
      <w:suppressAutoHyphens/>
      <w:spacing w:after="120"/>
      <w:jc w:val="both"/>
      <w:textAlignment w:val="baseline"/>
    </w:pPr>
    <w:rPr>
      <w:kern w:val="1"/>
      <w:sz w:val="28"/>
      <w:lang w:eastAsia="hi-IN" w:bidi="hi-IN"/>
    </w:rPr>
  </w:style>
  <w:style w:type="paragraph" w:customStyle="1" w:styleId="Normal-Z">
    <w:name w:val="Normal-Z"/>
    <w:basedOn w:val="a"/>
    <w:rsid w:val="00B707A2"/>
    <w:pPr>
      <w:widowControl w:val="0"/>
      <w:suppressAutoHyphens/>
      <w:autoSpaceDE w:val="0"/>
      <w:spacing w:line="320" w:lineRule="exact"/>
      <w:ind w:firstLine="720"/>
      <w:jc w:val="both"/>
    </w:pPr>
    <w:rPr>
      <w:lang w:eastAsia="ar-SA"/>
    </w:rPr>
  </w:style>
  <w:style w:type="character" w:styleId="ab">
    <w:name w:val="Placeholder Text"/>
    <w:basedOn w:val="a0"/>
    <w:uiPriority w:val="99"/>
    <w:semiHidden/>
    <w:rsid w:val="00862108"/>
    <w:rPr>
      <w:color w:val="808080"/>
    </w:rPr>
  </w:style>
  <w:style w:type="table" w:styleId="ac">
    <w:name w:val="Table Grid"/>
    <w:basedOn w:val="a1"/>
    <w:uiPriority w:val="59"/>
    <w:rsid w:val="006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1C4AE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962DF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DE2B0DECEE4C1B8F6D16BAD02E07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0A6F9B-76A8-4886-8AC2-F9DB550671E6}"/>
      </w:docPartPr>
      <w:docPartBody>
        <w:p w:rsidR="00274B34" w:rsidRDefault="00274B34" w:rsidP="00274B34">
          <w:pPr>
            <w:pStyle w:val="EADE2B0DECEE4C1B8F6D16BAD02E072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2112A4962E54DEF9FA475E074D175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58D827-637F-46E7-B102-75C73BE73E85}"/>
      </w:docPartPr>
      <w:docPartBody>
        <w:p w:rsidR="00274B34" w:rsidRDefault="00274B34" w:rsidP="00274B34">
          <w:pPr>
            <w:pStyle w:val="32112A4962E54DEF9FA475E074D17540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00D05C-DA1B-46D1-9507-5E500A5B78D6}"/>
      </w:docPartPr>
      <w:docPartBody>
        <w:p w:rsidR="00274B34" w:rsidRDefault="00274B34">
          <w:r w:rsidRPr="00961465">
            <w:rPr>
              <w:rStyle w:val="a3"/>
            </w:rPr>
            <w:t>Выберите элемент.</w:t>
          </w:r>
        </w:p>
      </w:docPartBody>
    </w:docPart>
    <w:docPart>
      <w:docPartPr>
        <w:name w:val="B0425D58802943EB945C45EA3347EA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682FE4-0C1C-4515-9106-CCCBF467F29B}"/>
      </w:docPartPr>
      <w:docPartBody>
        <w:p w:rsidR="00274B34" w:rsidRDefault="00274B34" w:rsidP="00274B34">
          <w:pPr>
            <w:pStyle w:val="B0425D58802943EB945C45EA3347EA0C"/>
          </w:pPr>
          <w:r w:rsidRPr="00961465">
            <w:rPr>
              <w:rStyle w:val="a3"/>
            </w:rPr>
            <w:t>Выберите элемент.</w:t>
          </w:r>
        </w:p>
      </w:docPartBody>
    </w:docPart>
    <w:docPart>
      <w:docPartPr>
        <w:name w:val="BCB714EF42334FAFA7F58B7A0D40AB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44E0CD-70CC-4BB6-9498-0470BCC9F656}"/>
      </w:docPartPr>
      <w:docPartBody>
        <w:p w:rsidR="00274B34" w:rsidRDefault="00274B34" w:rsidP="00274B34">
          <w:pPr>
            <w:pStyle w:val="BCB714EF42334FAFA7F58B7A0D40ABD5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E63B64-CC24-44EA-B1EF-31BBC39A50C8}"/>
      </w:docPartPr>
      <w:docPartBody>
        <w:p w:rsidR="00274B34" w:rsidRDefault="00274B34"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0F8E055307814D30B7E90150FD1A1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B52DA8-F295-43DB-BA90-4C5930AE2978}"/>
      </w:docPartPr>
      <w:docPartBody>
        <w:p w:rsidR="00274B34" w:rsidRDefault="00274B34" w:rsidP="00274B34">
          <w:pPr>
            <w:pStyle w:val="0F8E055307814D30B7E90150FD1A1155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64117A90CD54F808660A0A6244079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361A77-0CE1-4357-9B8E-9BED031F26CB}"/>
      </w:docPartPr>
      <w:docPartBody>
        <w:p w:rsidR="00274B34" w:rsidRDefault="00274B34" w:rsidP="00274B34">
          <w:pPr>
            <w:pStyle w:val="864117A90CD54F808660A0A624407977"/>
          </w:pPr>
          <w:r w:rsidRPr="00961465">
            <w:rPr>
              <w:rStyle w:val="a3"/>
            </w:rPr>
            <w:t>Выберите элемент.</w:t>
          </w:r>
        </w:p>
      </w:docPartBody>
    </w:docPart>
    <w:docPart>
      <w:docPartPr>
        <w:name w:val="9978E904192B42C7862C23D315A1F0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8CED63-628E-428D-840F-89F3864D5437}"/>
      </w:docPartPr>
      <w:docPartBody>
        <w:p w:rsidR="00274B34" w:rsidRDefault="00274B34" w:rsidP="00274B34">
          <w:pPr>
            <w:pStyle w:val="9978E904192B42C7862C23D315A1F09F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5AFCDD56C0FA40189C1BB9E29AD812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0037-9796-4266-8B0F-F874DE6F1A49}"/>
      </w:docPartPr>
      <w:docPartBody>
        <w:p w:rsidR="00274B34" w:rsidRDefault="00274B34" w:rsidP="00274B34">
          <w:pPr>
            <w:pStyle w:val="5AFCDD56C0FA40189C1BB9E29AD81297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EB4894-7188-458A-BA7D-C40B1D53BBE4}"/>
      </w:docPartPr>
      <w:docPartBody>
        <w:p w:rsidR="00274B34" w:rsidRDefault="00274B34"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94585340E69C46479DC60B84E7FFD3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8D747-55D0-4F82-B07C-425F2E51B9BA}"/>
      </w:docPartPr>
      <w:docPartBody>
        <w:p w:rsidR="00274B34" w:rsidRDefault="00274B34" w:rsidP="00274B34">
          <w:pPr>
            <w:pStyle w:val="94585340E69C46479DC60B84E7FFD30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25B5FCB43FE4AB08C859F00965545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D61B91-9E9D-4B91-AFDB-D40F620C6F28}"/>
      </w:docPartPr>
      <w:docPartBody>
        <w:p w:rsidR="00274B34" w:rsidRDefault="00274B34" w:rsidP="00274B34">
          <w:pPr>
            <w:pStyle w:val="925B5FCB43FE4AB08C859F0096554558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1741C15B31CC42C2B5B68F719A5D02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6E4A3F-DC94-4204-809A-245FB5B0A6C6}"/>
      </w:docPartPr>
      <w:docPartBody>
        <w:p w:rsidR="00274B34" w:rsidRDefault="00274B34" w:rsidP="00274B34">
          <w:pPr>
            <w:pStyle w:val="1741C15B31CC42C2B5B68F719A5D0276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7C43410356449190742F20851789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7C0621-7A72-40C8-A5AA-AE952CD78E7E}"/>
      </w:docPartPr>
      <w:docPartBody>
        <w:p w:rsidR="00274B34" w:rsidRDefault="00274B34" w:rsidP="00274B34">
          <w:pPr>
            <w:pStyle w:val="C87C43410356449190742F20851789F3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B3E83CC7B2D74F2AA7D397DF7B386B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FEB242-8CFB-4023-8D48-1F3BAB65DA3B}"/>
      </w:docPartPr>
      <w:docPartBody>
        <w:p w:rsidR="00274B34" w:rsidRDefault="00274B34" w:rsidP="00274B34">
          <w:pPr>
            <w:pStyle w:val="B3E83CC7B2D74F2AA7D397DF7B386BA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8E263AB240894A0B8B21B5DE07AF6F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D05513-9C2C-441B-BE50-DDE8E62E4F1A}"/>
      </w:docPartPr>
      <w:docPartBody>
        <w:p w:rsidR="00274B34" w:rsidRDefault="00274B34" w:rsidP="00274B34">
          <w:pPr>
            <w:pStyle w:val="8E263AB240894A0B8B21B5DE07AF6F25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59A7C69F43C744B3A9C824485504F5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D90F18-BD2A-471B-A99C-3A32A9381FEC}"/>
      </w:docPartPr>
      <w:docPartBody>
        <w:p w:rsidR="00274B34" w:rsidRDefault="00274B34" w:rsidP="00274B34">
          <w:pPr>
            <w:pStyle w:val="59A7C69F43C744B3A9C824485504F5D8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075910BF80144A8C8C77AD20F887C1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BE4E22-5B43-47FA-9E0A-24ADF7454FC1}"/>
      </w:docPartPr>
      <w:docPartBody>
        <w:p w:rsidR="00935FB7" w:rsidRDefault="00274B34" w:rsidP="00274B34">
          <w:pPr>
            <w:pStyle w:val="075910BF80144A8C8C77AD20F887C12B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8AD4DD882B9B43A6A880C0CCA47B8D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6676D0-65CE-450D-B1A1-9B204F4F992D}"/>
      </w:docPartPr>
      <w:docPartBody>
        <w:p w:rsidR="00935FB7" w:rsidRDefault="00274B34" w:rsidP="00274B34">
          <w:pPr>
            <w:pStyle w:val="8AD4DD882B9B43A6A880C0CCA47B8DD8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E3FF390FEA564A548C019F3D746839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77C8F3-2DE4-4E7D-B7D9-1857BD7857A9}"/>
      </w:docPartPr>
      <w:docPartBody>
        <w:p w:rsidR="00935FB7" w:rsidRDefault="00274B34" w:rsidP="00274B34">
          <w:pPr>
            <w:pStyle w:val="E3FF390FEA564A548C019F3D74683969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F93ED38C09E843798115573949AFED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79C762-D44A-4D7E-8060-BD69C839FEA3}"/>
      </w:docPartPr>
      <w:docPartBody>
        <w:p w:rsidR="00935FB7" w:rsidRDefault="00274B34" w:rsidP="00274B34">
          <w:pPr>
            <w:pStyle w:val="F93ED38C09E843798115573949AFEDB8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E36C66F8E48A4887B677BA7ACB5289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A32262-A155-4C8A-BF0A-E9797C4E70EE}"/>
      </w:docPartPr>
      <w:docPartBody>
        <w:p w:rsidR="00935FB7" w:rsidRDefault="00274B34" w:rsidP="00274B34">
          <w:pPr>
            <w:pStyle w:val="E36C66F8E48A4887B677BA7ACB52897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83274492AC47AD8994D9D6A3DAA7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9AB851-BC81-4C55-B3EC-2DA734633361}"/>
      </w:docPartPr>
      <w:docPartBody>
        <w:p w:rsidR="00935FB7" w:rsidRDefault="00274B34" w:rsidP="00274B34">
          <w:pPr>
            <w:pStyle w:val="6C83274492AC47AD8994D9D6A3DAA7E5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97DA31B734CA4B12B97BD1C0EC87F6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ED23F9-F97B-49E1-9763-BDB1E1E849B6}"/>
      </w:docPartPr>
      <w:docPartBody>
        <w:p w:rsidR="00935FB7" w:rsidRDefault="00274B34" w:rsidP="00274B34">
          <w:pPr>
            <w:pStyle w:val="97DA31B734CA4B12B97BD1C0EC87F6C1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4D87EEEECF1B43D68212D499C146B3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147A38-C7AE-423B-8476-5585438913EC}"/>
      </w:docPartPr>
      <w:docPartBody>
        <w:p w:rsidR="00935FB7" w:rsidRDefault="00274B34" w:rsidP="00274B34">
          <w:pPr>
            <w:pStyle w:val="4D87EEEECF1B43D68212D499C146B35D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3A050CDBD92D453BA57625D7D2D62C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F7A48B-E061-48E4-9165-26AA437966AB}"/>
      </w:docPartPr>
      <w:docPartBody>
        <w:p w:rsidR="00935FB7" w:rsidRDefault="00274B34" w:rsidP="00274B34">
          <w:pPr>
            <w:pStyle w:val="3A050CDBD92D453BA57625D7D2D62C3D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3EC0DA67E93C4A3AB71B7C96A10402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0CCF8F-DEAE-452B-AFE0-98CC76D4CC0B}"/>
      </w:docPartPr>
      <w:docPartBody>
        <w:p w:rsidR="00935FB7" w:rsidRDefault="00274B34" w:rsidP="00274B34">
          <w:pPr>
            <w:pStyle w:val="3EC0DA67E93C4A3AB71B7C96A1040276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16726132FE254390923378DF089244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85FC4A-8856-42D5-B2BF-ABFC5B705960}"/>
      </w:docPartPr>
      <w:docPartBody>
        <w:p w:rsidR="00935FB7" w:rsidRDefault="00274B34" w:rsidP="00274B34">
          <w:pPr>
            <w:pStyle w:val="16726132FE254390923378DF0892442B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6D22D7E6471F4D8CA1E0CA878B2AA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C19490-5AE0-4FB2-917C-A74B3E123C87}"/>
      </w:docPartPr>
      <w:docPartBody>
        <w:p w:rsidR="00935FB7" w:rsidRDefault="00274B34" w:rsidP="00274B34">
          <w:pPr>
            <w:pStyle w:val="6D22D7E6471F4D8CA1E0CA878B2AA938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4D85D18ACB75404EB1AF66C3B3D35D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EDDE89-17C1-419A-B1B3-8B8FD6D402CC}"/>
      </w:docPartPr>
      <w:docPartBody>
        <w:p w:rsidR="00935FB7" w:rsidRDefault="00274B34" w:rsidP="00274B34">
          <w:pPr>
            <w:pStyle w:val="4D85D18ACB75404EB1AF66C3B3D35D54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5E872209E22F4B66B8F6272EE7F02E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E37C96-528A-4993-B5E3-78B8FDD67271}"/>
      </w:docPartPr>
      <w:docPartBody>
        <w:p w:rsidR="00935FB7" w:rsidRDefault="00274B34" w:rsidP="00274B34">
          <w:pPr>
            <w:pStyle w:val="5E872209E22F4B66B8F6272EE7F02E02"/>
          </w:pPr>
          <w:r w:rsidRPr="00961465">
            <w:rPr>
              <w:rStyle w:val="a3"/>
            </w:rPr>
            <w:t>Выберите элемент.</w:t>
          </w:r>
        </w:p>
      </w:docPartBody>
    </w:docPart>
    <w:docPart>
      <w:docPartPr>
        <w:name w:val="A368F7C9A8C74C37A21E4022510293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22342D-9D4E-4C24-9C25-EF625C33C7B0}"/>
      </w:docPartPr>
      <w:docPartBody>
        <w:p w:rsidR="00935FB7" w:rsidRDefault="00274B34" w:rsidP="00274B34">
          <w:pPr>
            <w:pStyle w:val="A368F7C9A8C74C37A21E402251029350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C2113AA2BAC5423BB07C0689F6A22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D31706-885A-4FE6-9078-5866F00D81D3}"/>
      </w:docPartPr>
      <w:docPartBody>
        <w:p w:rsidR="00935FB7" w:rsidRDefault="00274B34" w:rsidP="00274B34">
          <w:pPr>
            <w:pStyle w:val="C2113AA2BAC5423BB07C0689F6A22711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F66F46D51E4A451DA08328980E63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16A3C9-0C2A-433A-9D71-02AA4371892D}"/>
      </w:docPartPr>
      <w:docPartBody>
        <w:p w:rsidR="00935FB7" w:rsidRDefault="00274B34" w:rsidP="00274B34">
          <w:pPr>
            <w:pStyle w:val="F66F46D51E4A451DA08328980E63C85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2251A2C14CE844E7862F3590521C45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081976-59A2-4DF6-B96E-47C5A565A32F}"/>
      </w:docPartPr>
      <w:docPartBody>
        <w:p w:rsidR="00935FB7" w:rsidRDefault="00274B34" w:rsidP="00274B34">
          <w:pPr>
            <w:pStyle w:val="2251A2C14CE844E7862F3590521C4582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D55E4220264A9B9D8960C1309912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6BC717-6D0A-4DCD-9656-3D3B7FC6C674}"/>
      </w:docPartPr>
      <w:docPartBody>
        <w:p w:rsidR="00935FB7" w:rsidRDefault="00274B34" w:rsidP="00274B34">
          <w:pPr>
            <w:pStyle w:val="27D55E4220264A9B9D8960C130991235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338F8FA02D754E55BFFCF36C9D3F5D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964AD-39C0-4E55-A845-D728B91807A3}"/>
      </w:docPartPr>
      <w:docPartBody>
        <w:p w:rsidR="00935FB7" w:rsidRDefault="00274B34" w:rsidP="00274B34">
          <w:pPr>
            <w:pStyle w:val="338F8FA02D754E55BFFCF36C9D3F5D73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A31ED3CC38C4430E9DE2036F332CCD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9E3AA9-67E0-41E0-B8A3-A251DA729667}"/>
      </w:docPartPr>
      <w:docPartBody>
        <w:p w:rsidR="00935FB7" w:rsidRDefault="00274B34" w:rsidP="00274B34">
          <w:pPr>
            <w:pStyle w:val="A31ED3CC38C4430E9DE2036F332CCDCF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4401632ACE33404C865F8777EAD0DD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26551-44FE-46F6-842D-CFF7700C367E}"/>
      </w:docPartPr>
      <w:docPartBody>
        <w:p w:rsidR="00935FB7" w:rsidRDefault="00274B34" w:rsidP="00274B34">
          <w:pPr>
            <w:pStyle w:val="4401632ACE33404C865F8777EAD0DD16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C679B0625941A38B26B2A84C74E4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5224D6-C8BE-431C-84CD-5E7EF0E8B004}"/>
      </w:docPartPr>
      <w:docPartBody>
        <w:p w:rsidR="00935FB7" w:rsidRDefault="00274B34" w:rsidP="00274B34">
          <w:pPr>
            <w:pStyle w:val="0CC679B0625941A38B26B2A84C74E4C9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D019C031F7D945C4A27319BB548FF3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D2820A-CC23-4217-ACDD-5AF72093FEE6}"/>
      </w:docPartPr>
      <w:docPartBody>
        <w:p w:rsidR="00935FB7" w:rsidRDefault="00274B34" w:rsidP="00274B34">
          <w:pPr>
            <w:pStyle w:val="D019C031F7D945C4A27319BB548FF308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9B5A45EF9F97419C89708574FE6492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66A2C8-9245-4AC1-ABA6-DE86B9A4F81A}"/>
      </w:docPartPr>
      <w:docPartBody>
        <w:p w:rsidR="00935FB7" w:rsidRDefault="00274B34" w:rsidP="00274B34">
          <w:pPr>
            <w:pStyle w:val="9B5A45EF9F97419C89708574FE6492B4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6AB380BB7B964A7A8A4E1505DA4E4D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52A81B-6AAB-4652-9FCA-35540365154A}"/>
      </w:docPartPr>
      <w:docPartBody>
        <w:p w:rsidR="00935FB7" w:rsidRDefault="00274B34" w:rsidP="00274B34">
          <w:pPr>
            <w:pStyle w:val="6AB380BB7B964A7A8A4E1505DA4E4DD7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AEF56C4894843B8AA3397355094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FD225C-8DC9-4DFE-BA3A-D476750EBF3F}"/>
      </w:docPartPr>
      <w:docPartBody>
        <w:p w:rsidR="00935FB7" w:rsidRDefault="00274B34" w:rsidP="00274B34">
          <w:pPr>
            <w:pStyle w:val="A8FAEF56C4894843B8AA3397355094F9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3432966A37D845509A6CBF2F3275A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DE2F4E-BB70-46D6-9D35-9A53882EC1C6}"/>
      </w:docPartPr>
      <w:docPartBody>
        <w:p w:rsidR="00935FB7" w:rsidRDefault="00274B34" w:rsidP="00274B34">
          <w:pPr>
            <w:pStyle w:val="3432966A37D845509A6CBF2F3275A23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5F695475F248D8B14E06CC60EB2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4B0456-B4A3-465D-BD47-A0727B74BDA1}"/>
      </w:docPartPr>
      <w:docPartBody>
        <w:p w:rsidR="00935FB7" w:rsidRDefault="00274B34" w:rsidP="00274B34">
          <w:pPr>
            <w:pStyle w:val="6D5F695475F248D8B14E06CC60EB2035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615BBD63205C486D920CB09B1300BA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A2FE8A-BEDC-4975-B879-6B0048AC9BB7}"/>
      </w:docPartPr>
      <w:docPartBody>
        <w:p w:rsidR="00935FB7" w:rsidRDefault="00274B34" w:rsidP="00274B34">
          <w:pPr>
            <w:pStyle w:val="615BBD63205C486D920CB09B1300BAB8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0BE89A31E7B84EA5AE5B22F6330669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963F96-B134-478A-89F7-87B4228FE87F}"/>
      </w:docPartPr>
      <w:docPartBody>
        <w:p w:rsidR="00935FB7" w:rsidRDefault="00274B34" w:rsidP="00274B34">
          <w:pPr>
            <w:pStyle w:val="0BE89A31E7B84EA5AE5B22F6330669D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BCA5624BEC4CBCA15199B082FFA1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FC7F1B-524A-481F-A5E4-56ABDA140B58}"/>
      </w:docPartPr>
      <w:docPartBody>
        <w:p w:rsidR="00935FB7" w:rsidRDefault="00274B34" w:rsidP="00274B34">
          <w:pPr>
            <w:pStyle w:val="B9BCA5624BEC4CBCA15199B082FFA1A0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43B731EC754C49FD914C0503A7077E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9F1B1D-9E85-4A0D-BE31-3A22A02B789A}"/>
      </w:docPartPr>
      <w:docPartBody>
        <w:p w:rsidR="00935FB7" w:rsidRDefault="00274B34" w:rsidP="00274B34">
          <w:pPr>
            <w:pStyle w:val="43B731EC754C49FD914C0503A7077E4D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531001EFD393488DA37CDBDA012D7D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51A0A4-86C4-47B7-A14D-E3242445F868}"/>
      </w:docPartPr>
      <w:docPartBody>
        <w:p w:rsidR="00935FB7" w:rsidRDefault="00274B34" w:rsidP="00274B34">
          <w:pPr>
            <w:pStyle w:val="531001EFD393488DA37CDBDA012D7D21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EB2C7605FDA24B709AC347E0555948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A50331-15B1-4DFD-95F4-E4BB2A54DEC9}"/>
      </w:docPartPr>
      <w:docPartBody>
        <w:p w:rsidR="00935FB7" w:rsidRDefault="00274B34" w:rsidP="00274B34">
          <w:pPr>
            <w:pStyle w:val="EB2C7605FDA24B709AC347E05559485E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3727C91EAC142808F983A67D4FEFC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F7B43B-C50D-4059-87DD-B9C15BF2A81F}"/>
      </w:docPartPr>
      <w:docPartBody>
        <w:p w:rsidR="00935FB7" w:rsidRDefault="00274B34" w:rsidP="00274B34">
          <w:pPr>
            <w:pStyle w:val="83727C91EAC142808F983A67D4FEFC85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774A654DC6428788A34AE1EA4CD3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F5F66B-253A-4588-AC82-69CB6EFFC024}"/>
      </w:docPartPr>
      <w:docPartBody>
        <w:p w:rsidR="00935FB7" w:rsidRDefault="00274B34" w:rsidP="00274B34">
          <w:pPr>
            <w:pStyle w:val="42774A654DC6428788A34AE1EA4CD3A3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301D6CFA59446395CD77219005B1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BC025F-A7E8-4C6D-867B-45D86369897B}"/>
      </w:docPartPr>
      <w:docPartBody>
        <w:p w:rsidR="00935FB7" w:rsidRDefault="00274B34" w:rsidP="00274B34">
          <w:pPr>
            <w:pStyle w:val="01301D6CFA59446395CD77219005B1B3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8AFE500FA20742FC8CF5422BB7A5AD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860D14-482B-4429-9E50-B774A9293252}"/>
      </w:docPartPr>
      <w:docPartBody>
        <w:p w:rsidR="00935FB7" w:rsidRDefault="00274B34" w:rsidP="00274B34">
          <w:pPr>
            <w:pStyle w:val="8AFE500FA20742FC8CF5422BB7A5AD70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042472EC9CDB48DD9EB7B58FE5DB9A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7C660C-F09A-4DA2-927B-156D502A86D5}"/>
      </w:docPartPr>
      <w:docPartBody>
        <w:p w:rsidR="00935FB7" w:rsidRDefault="00274B34" w:rsidP="00274B34">
          <w:pPr>
            <w:pStyle w:val="042472EC9CDB48DD9EB7B58FE5DB9A70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99F21A01FF9641CAB896BC51BBF8C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BB81C1-EB34-41CF-9BD8-1B82CA2539AF}"/>
      </w:docPartPr>
      <w:docPartBody>
        <w:p w:rsidR="00935FB7" w:rsidRDefault="00274B34" w:rsidP="00274B34">
          <w:pPr>
            <w:pStyle w:val="99F21A01FF9641CAB896BC51BBF8C5BC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EB2974A82C44E587F028D1005C63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049DF7-4105-40D4-9B7D-5C5AD481ABBD}"/>
      </w:docPartPr>
      <w:docPartBody>
        <w:p w:rsidR="00935FB7" w:rsidRDefault="00274B34" w:rsidP="00274B34">
          <w:pPr>
            <w:pStyle w:val="E9EB2974A82C44E587F028D1005C6398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76C6D7989E40C59992C19D25BE11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F9163C-D3C9-4210-AB65-FE2218D566F4}"/>
      </w:docPartPr>
      <w:docPartBody>
        <w:p w:rsidR="00935FB7" w:rsidRDefault="00274B34" w:rsidP="00274B34">
          <w:pPr>
            <w:pStyle w:val="8976C6D7989E40C59992C19D25BE1118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886544B4ED6945FDB0CD000D9F2D48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5C857B-2BC1-419B-BE94-E38C316EE98C}"/>
      </w:docPartPr>
      <w:docPartBody>
        <w:p w:rsidR="00935FB7" w:rsidRDefault="00274B34" w:rsidP="00274B34">
          <w:pPr>
            <w:pStyle w:val="886544B4ED6945FDB0CD000D9F2D48AE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94588F1DD195469CB3F5ADBD61829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EA9381-136A-414F-BAE4-4E58B3244911}"/>
      </w:docPartPr>
      <w:docPartBody>
        <w:p w:rsidR="00935FB7" w:rsidRDefault="00274B34" w:rsidP="00274B34">
          <w:pPr>
            <w:pStyle w:val="94588F1DD195469CB3F5ADBD618299DA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76AE67C0E49A45A692950B3D37BA51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A19C8A-F1B5-41BF-AEEB-3626E2C7BC39}"/>
      </w:docPartPr>
      <w:docPartBody>
        <w:p w:rsidR="00935FB7" w:rsidRDefault="00274B34" w:rsidP="00274B34">
          <w:pPr>
            <w:pStyle w:val="76AE67C0E49A45A692950B3D37BA51C5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4EA69FC1424BF79D5E725761ED8F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DBC825-A754-46E3-996F-7E20F2C3F49C}"/>
      </w:docPartPr>
      <w:docPartBody>
        <w:p w:rsidR="00935FB7" w:rsidRDefault="00274B34" w:rsidP="00274B34">
          <w:pPr>
            <w:pStyle w:val="584EA69FC1424BF79D5E725761ED8FFC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D5301AA0CA184BC0AFA43DE8B08F88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5DA786-D429-43F5-8480-E8D9C3FE5DC1}"/>
      </w:docPartPr>
      <w:docPartBody>
        <w:p w:rsidR="00935FB7" w:rsidRDefault="00274B34" w:rsidP="00274B34">
          <w:pPr>
            <w:pStyle w:val="D5301AA0CA184BC0AFA43DE8B08F880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D701E981177C4CAE885661440BEF9C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52045-EBFC-4513-BD28-29F685285350}"/>
      </w:docPartPr>
      <w:docPartBody>
        <w:p w:rsidR="00935FB7" w:rsidRDefault="00274B34" w:rsidP="00274B34">
          <w:pPr>
            <w:pStyle w:val="D701E981177C4CAE885661440BEF9C39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A687AA8DA0654C8D8BCBF6BBFCCE5F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BE9C8D-27CE-479D-B587-430B6A0BC003}"/>
      </w:docPartPr>
      <w:docPartBody>
        <w:p w:rsidR="00935FB7" w:rsidRDefault="00274B34" w:rsidP="00274B34">
          <w:pPr>
            <w:pStyle w:val="A687AA8DA0654C8D8BCBF6BBFCCE5F81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868911F8C13843BA9A7537F26DC661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9FDA8F-F273-4BF7-8C8E-CA504030B5A0}"/>
      </w:docPartPr>
      <w:docPartBody>
        <w:p w:rsidR="00935FB7" w:rsidRDefault="00274B34" w:rsidP="00274B34">
          <w:pPr>
            <w:pStyle w:val="868911F8C13843BA9A7537F26DC661D2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9285562E23514473A90AC37277255D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61EA4F-1FC5-4A23-B943-E6389BFCB5AB}"/>
      </w:docPartPr>
      <w:docPartBody>
        <w:p w:rsidR="00935FB7" w:rsidRDefault="00274B34" w:rsidP="00274B34">
          <w:pPr>
            <w:pStyle w:val="9285562E23514473A90AC37277255DFA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9E35D15757C74FA9B817A18B633DAD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EBEA26-6643-4BDB-8101-8A2062D929EE}"/>
      </w:docPartPr>
      <w:docPartBody>
        <w:p w:rsidR="00935FB7" w:rsidRDefault="00274B34" w:rsidP="00274B34">
          <w:pPr>
            <w:pStyle w:val="9E35D15757C74FA9B817A18B633DADC5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810F24A7F9364CBA8A21FA4CF06582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A6D0FC-1CB0-4B08-AE4A-7572FCACE99A}"/>
      </w:docPartPr>
      <w:docPartBody>
        <w:p w:rsidR="00935FB7" w:rsidRDefault="00274B34" w:rsidP="00274B34">
          <w:pPr>
            <w:pStyle w:val="810F24A7F9364CBA8A21FA4CF0658270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198FE3C179E344929ECE18C36F5A51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4B132E-231A-420A-85B1-711442B96D98}"/>
      </w:docPartPr>
      <w:docPartBody>
        <w:p w:rsidR="00935FB7" w:rsidRDefault="00274B34" w:rsidP="00274B34">
          <w:pPr>
            <w:pStyle w:val="198FE3C179E344929ECE18C36F5A51F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5FC35E45D3493988118C99220411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54F129-FF43-4821-8B16-37C74E0D71D9}"/>
      </w:docPartPr>
      <w:docPartBody>
        <w:p w:rsidR="00935FB7" w:rsidRDefault="00274B34" w:rsidP="00274B34">
          <w:pPr>
            <w:pStyle w:val="735FC35E45D3493988118C992204110C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4690D4854D684880B3B31B96464AB1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DE22FE-34FB-41C7-AF03-908A481E4526}"/>
      </w:docPartPr>
      <w:docPartBody>
        <w:p w:rsidR="00935FB7" w:rsidRDefault="00274B34" w:rsidP="00274B34">
          <w:pPr>
            <w:pStyle w:val="4690D4854D684880B3B31B96464AB1DB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18D000CAFFA745A7AE40673E92C826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2F8083-3D8F-476B-9B1A-7F9A4B549201}"/>
      </w:docPartPr>
      <w:docPartBody>
        <w:p w:rsidR="00935FB7" w:rsidRDefault="00274B34" w:rsidP="00274B34">
          <w:pPr>
            <w:pStyle w:val="18D000CAFFA745A7AE40673E92C82618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9387EF4A11934624B159F9BE74B443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3F9814-9E09-4273-90F3-A0E52DBF7B41}"/>
      </w:docPartPr>
      <w:docPartBody>
        <w:p w:rsidR="00935FB7" w:rsidRDefault="00274B34" w:rsidP="00274B34">
          <w:pPr>
            <w:pStyle w:val="9387EF4A11934624B159F9BE74B44376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0EBD2A324B2B459281B929A6CE3327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F81F21-75BA-4F6C-9DF7-66EDA19B6BD7}"/>
      </w:docPartPr>
      <w:docPartBody>
        <w:p w:rsidR="00935FB7" w:rsidRDefault="00274B34" w:rsidP="00274B34">
          <w:pPr>
            <w:pStyle w:val="0EBD2A324B2B459281B929A6CE3327F1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8CADCC7214A4A3C991B47D337D902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F25E41-1097-4C70-9223-EFD101EEE761}"/>
      </w:docPartPr>
      <w:docPartBody>
        <w:p w:rsidR="00935FB7" w:rsidRDefault="00274B34" w:rsidP="00274B34">
          <w:pPr>
            <w:pStyle w:val="88CADCC7214A4A3C991B47D337D9020E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EF70796DCC744BB28FF5A70971E501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8DA783-4BB2-43E4-8D3B-CACB7D02E9DB}"/>
      </w:docPartPr>
      <w:docPartBody>
        <w:p w:rsidR="00935FB7" w:rsidRDefault="00274B34" w:rsidP="00274B34">
          <w:pPr>
            <w:pStyle w:val="EF70796DCC744BB28FF5A70971E50181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5E85CEE63F0F4B0187595D171461B8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D28057-FC7B-4B6B-8C10-B05D7B1F67A5}"/>
      </w:docPartPr>
      <w:docPartBody>
        <w:p w:rsidR="00935FB7" w:rsidRDefault="00274B34" w:rsidP="00274B34">
          <w:pPr>
            <w:pStyle w:val="5E85CEE63F0F4B0187595D171461B826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5C945B9784494310BD8E9C446E42E7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8FD570-EB34-44A8-9DF0-19D411DDD9C4}"/>
      </w:docPartPr>
      <w:docPartBody>
        <w:p w:rsidR="00935FB7" w:rsidRDefault="00935FB7" w:rsidP="00935FB7">
          <w:pPr>
            <w:pStyle w:val="5C945B9784494310BD8E9C446E42E778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10E0F6D6CD31435B99710E8DECACA2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E3737B-6D7E-473D-9825-9109DDA8B41D}"/>
      </w:docPartPr>
      <w:docPartBody>
        <w:p w:rsidR="00935FB7" w:rsidRDefault="00935FB7" w:rsidP="00935FB7">
          <w:pPr>
            <w:pStyle w:val="10E0F6D6CD31435B99710E8DECACA2EE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3B4E34F1004286BB607AE933C270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96232E-ABE1-4034-B117-A720DD6EEA96}"/>
      </w:docPartPr>
      <w:docPartBody>
        <w:p w:rsidR="00000000" w:rsidRDefault="00935FB7" w:rsidP="00935FB7">
          <w:pPr>
            <w:pStyle w:val="6B3B4E34F1004286BB607AE933C270AE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AD59ADC02975468BBB5EB12E93A36C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5779E4-469A-4C2A-AF23-1C936A28EA44}"/>
      </w:docPartPr>
      <w:docPartBody>
        <w:p w:rsidR="00000000" w:rsidRDefault="00935FB7" w:rsidP="00935FB7">
          <w:pPr>
            <w:pStyle w:val="AD59ADC02975468BBB5EB12E93A36C09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367B2433E85F4A3CA91B886E8EEE4E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B6047C-28AA-47A3-B510-15D467BAD665}"/>
      </w:docPartPr>
      <w:docPartBody>
        <w:p w:rsidR="00000000" w:rsidRDefault="00935FB7" w:rsidP="00935FB7">
          <w:pPr>
            <w:pStyle w:val="367B2433E85F4A3CA91B886E8EEE4EA5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3C9F3601EBBC4D22AC3C357E3F61D3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0B6573-E8C0-4C2E-975D-44FA470D8A8B}"/>
      </w:docPartPr>
      <w:docPartBody>
        <w:p w:rsidR="00000000" w:rsidRDefault="00935FB7" w:rsidP="00935FB7">
          <w:pPr>
            <w:pStyle w:val="3C9F3601EBBC4D22AC3C357E3F61D378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7AC7FC72A4B742BDB4226DE0EE172B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D2C687-08D9-4516-8471-C02AC9D17275}"/>
      </w:docPartPr>
      <w:docPartBody>
        <w:p w:rsidR="00000000" w:rsidRDefault="00935FB7" w:rsidP="00935FB7">
          <w:pPr>
            <w:pStyle w:val="7AC7FC72A4B742BDB4226DE0EE172B34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BA3A0DE1548C4B1991C19467090890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EA23AC-9B2F-42CC-9E2E-209F9F8139CF}"/>
      </w:docPartPr>
      <w:docPartBody>
        <w:p w:rsidR="00000000" w:rsidRDefault="00935FB7" w:rsidP="00935FB7">
          <w:pPr>
            <w:pStyle w:val="BA3A0DE1548C4B1991C19467090890E8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10AEB04E09A84162AEE14E96B2459D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741147-EED2-491B-A793-BA92349ABACD}"/>
      </w:docPartPr>
      <w:docPartBody>
        <w:p w:rsidR="00000000" w:rsidRDefault="00935FB7" w:rsidP="00935FB7">
          <w:pPr>
            <w:pStyle w:val="10AEB04E09A84162AEE14E96B2459D68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6FA2DA10687F4255B2C9B134B9ED66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F599F4-D3AC-4B29-A897-DABD0C995FE9}"/>
      </w:docPartPr>
      <w:docPartBody>
        <w:p w:rsidR="00000000" w:rsidRDefault="00935FB7" w:rsidP="00935FB7">
          <w:pPr>
            <w:pStyle w:val="6FA2DA10687F4255B2C9B134B9ED66B2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3A71BE19A744FB8AD9344E72541F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7845B1-5688-4941-B89D-D8F7C5B91158}"/>
      </w:docPartPr>
      <w:docPartBody>
        <w:p w:rsidR="00000000" w:rsidRDefault="00935FB7" w:rsidP="00935FB7">
          <w:pPr>
            <w:pStyle w:val="E33A71BE19A744FB8AD9344E72541F5E"/>
          </w:pPr>
          <w:r w:rsidRPr="00474F6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B34"/>
    <w:rsid w:val="00274B34"/>
    <w:rsid w:val="0093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5FB7"/>
    <w:rPr>
      <w:color w:val="808080"/>
    </w:rPr>
  </w:style>
  <w:style w:type="paragraph" w:customStyle="1" w:styleId="EADE2B0DECEE4C1B8F6D16BAD02E0729">
    <w:name w:val="EADE2B0DECEE4C1B8F6D16BAD02E0729"/>
    <w:rsid w:val="00274B34"/>
  </w:style>
  <w:style w:type="paragraph" w:customStyle="1" w:styleId="32112A4962E54DEF9FA475E074D17540">
    <w:name w:val="32112A4962E54DEF9FA475E074D17540"/>
    <w:rsid w:val="00274B34"/>
  </w:style>
  <w:style w:type="paragraph" w:customStyle="1" w:styleId="CCE71B6BEC504E3493C97D319FCB7A62">
    <w:name w:val="CCE71B6BEC504E3493C97D319FCB7A62"/>
    <w:rsid w:val="00274B34"/>
  </w:style>
  <w:style w:type="paragraph" w:customStyle="1" w:styleId="03DEC6363F6D46A0963BD7AD661BDCF5">
    <w:name w:val="03DEC6363F6D46A0963BD7AD661BDCF5"/>
    <w:rsid w:val="00274B34"/>
  </w:style>
  <w:style w:type="paragraph" w:customStyle="1" w:styleId="B0425D58802943EB945C45EA3347EA0C">
    <w:name w:val="B0425D58802943EB945C45EA3347EA0C"/>
    <w:rsid w:val="00274B34"/>
  </w:style>
  <w:style w:type="paragraph" w:customStyle="1" w:styleId="BCB714EF42334FAFA7F58B7A0D40ABD5">
    <w:name w:val="BCB714EF42334FAFA7F58B7A0D40ABD5"/>
    <w:rsid w:val="00274B34"/>
  </w:style>
  <w:style w:type="paragraph" w:customStyle="1" w:styleId="0F8E055307814D30B7E90150FD1A1155">
    <w:name w:val="0F8E055307814D30B7E90150FD1A1155"/>
    <w:rsid w:val="00274B34"/>
  </w:style>
  <w:style w:type="paragraph" w:customStyle="1" w:styleId="864117A90CD54F808660A0A624407977">
    <w:name w:val="864117A90CD54F808660A0A624407977"/>
    <w:rsid w:val="00274B34"/>
  </w:style>
  <w:style w:type="paragraph" w:customStyle="1" w:styleId="9978E904192B42C7862C23D315A1F09F">
    <w:name w:val="9978E904192B42C7862C23D315A1F09F"/>
    <w:rsid w:val="00274B34"/>
  </w:style>
  <w:style w:type="paragraph" w:customStyle="1" w:styleId="5AFCDD56C0FA40189C1BB9E29AD81297">
    <w:name w:val="5AFCDD56C0FA40189C1BB9E29AD81297"/>
    <w:rsid w:val="00274B34"/>
  </w:style>
  <w:style w:type="paragraph" w:customStyle="1" w:styleId="94585340E69C46479DC60B84E7FFD304">
    <w:name w:val="94585340E69C46479DC60B84E7FFD304"/>
    <w:rsid w:val="00274B34"/>
  </w:style>
  <w:style w:type="paragraph" w:customStyle="1" w:styleId="925B5FCB43FE4AB08C859F0096554558">
    <w:name w:val="925B5FCB43FE4AB08C859F0096554558"/>
    <w:rsid w:val="00274B34"/>
  </w:style>
  <w:style w:type="paragraph" w:customStyle="1" w:styleId="1741C15B31CC42C2B5B68F719A5D0276">
    <w:name w:val="1741C15B31CC42C2B5B68F719A5D0276"/>
    <w:rsid w:val="00274B34"/>
  </w:style>
  <w:style w:type="paragraph" w:customStyle="1" w:styleId="EBB115B6D3D146628A17AA8C64D40ABE">
    <w:name w:val="EBB115B6D3D146628A17AA8C64D40ABE"/>
    <w:rsid w:val="00274B34"/>
  </w:style>
  <w:style w:type="paragraph" w:customStyle="1" w:styleId="D32D24D3605A450AAD6697BCD5B71645">
    <w:name w:val="D32D24D3605A450AAD6697BCD5B71645"/>
    <w:rsid w:val="00274B34"/>
  </w:style>
  <w:style w:type="paragraph" w:customStyle="1" w:styleId="8AB9E34615F44A54B276C14E0EDD1E47">
    <w:name w:val="8AB9E34615F44A54B276C14E0EDD1E47"/>
    <w:rsid w:val="00274B34"/>
  </w:style>
  <w:style w:type="paragraph" w:customStyle="1" w:styleId="86297D4238D746B590E5227504319B5C">
    <w:name w:val="86297D4238D746B590E5227504319B5C"/>
    <w:rsid w:val="00274B34"/>
  </w:style>
  <w:style w:type="paragraph" w:customStyle="1" w:styleId="C87C43410356449190742F20851789F3">
    <w:name w:val="C87C43410356449190742F20851789F3"/>
    <w:rsid w:val="00274B34"/>
  </w:style>
  <w:style w:type="paragraph" w:customStyle="1" w:styleId="B3E83CC7B2D74F2AA7D397DF7B386BA4">
    <w:name w:val="B3E83CC7B2D74F2AA7D397DF7B386BA4"/>
    <w:rsid w:val="00274B34"/>
  </w:style>
  <w:style w:type="paragraph" w:customStyle="1" w:styleId="8E263AB240894A0B8B21B5DE07AF6F25">
    <w:name w:val="8E263AB240894A0B8B21B5DE07AF6F25"/>
    <w:rsid w:val="00274B34"/>
  </w:style>
  <w:style w:type="paragraph" w:customStyle="1" w:styleId="59A7C69F43C744B3A9C824485504F5D8">
    <w:name w:val="59A7C69F43C744B3A9C824485504F5D8"/>
    <w:rsid w:val="00274B34"/>
  </w:style>
  <w:style w:type="paragraph" w:customStyle="1" w:styleId="075910BF80144A8C8C77AD20F887C12B">
    <w:name w:val="075910BF80144A8C8C77AD20F887C12B"/>
    <w:rsid w:val="00274B34"/>
  </w:style>
  <w:style w:type="paragraph" w:customStyle="1" w:styleId="8AD4DD882B9B43A6A880C0CCA47B8DD8">
    <w:name w:val="8AD4DD882B9B43A6A880C0CCA47B8DD8"/>
    <w:rsid w:val="00274B34"/>
  </w:style>
  <w:style w:type="paragraph" w:customStyle="1" w:styleId="E3FF390FEA564A548C019F3D74683969">
    <w:name w:val="E3FF390FEA564A548C019F3D74683969"/>
    <w:rsid w:val="00274B34"/>
  </w:style>
  <w:style w:type="paragraph" w:customStyle="1" w:styleId="F93ED38C09E843798115573949AFEDB8">
    <w:name w:val="F93ED38C09E843798115573949AFEDB8"/>
    <w:rsid w:val="00274B34"/>
  </w:style>
  <w:style w:type="paragraph" w:customStyle="1" w:styleId="E36C66F8E48A4887B677BA7ACB528974">
    <w:name w:val="E36C66F8E48A4887B677BA7ACB528974"/>
    <w:rsid w:val="00274B34"/>
  </w:style>
  <w:style w:type="paragraph" w:customStyle="1" w:styleId="6C83274492AC47AD8994D9D6A3DAA7E5">
    <w:name w:val="6C83274492AC47AD8994D9D6A3DAA7E5"/>
    <w:rsid w:val="00274B34"/>
  </w:style>
  <w:style w:type="paragraph" w:customStyle="1" w:styleId="97DA31B734CA4B12B97BD1C0EC87F6C1">
    <w:name w:val="97DA31B734CA4B12B97BD1C0EC87F6C1"/>
    <w:rsid w:val="00274B34"/>
  </w:style>
  <w:style w:type="paragraph" w:customStyle="1" w:styleId="4D87EEEECF1B43D68212D499C146B35D">
    <w:name w:val="4D87EEEECF1B43D68212D499C146B35D"/>
    <w:rsid w:val="00274B34"/>
  </w:style>
  <w:style w:type="paragraph" w:customStyle="1" w:styleId="3A050CDBD92D453BA57625D7D2D62C3D">
    <w:name w:val="3A050CDBD92D453BA57625D7D2D62C3D"/>
    <w:rsid w:val="00274B34"/>
  </w:style>
  <w:style w:type="paragraph" w:customStyle="1" w:styleId="3EC0DA67E93C4A3AB71B7C96A1040276">
    <w:name w:val="3EC0DA67E93C4A3AB71B7C96A1040276"/>
    <w:rsid w:val="00274B34"/>
  </w:style>
  <w:style w:type="paragraph" w:customStyle="1" w:styleId="16726132FE254390923378DF0892442B">
    <w:name w:val="16726132FE254390923378DF0892442B"/>
    <w:rsid w:val="00274B34"/>
  </w:style>
  <w:style w:type="paragraph" w:customStyle="1" w:styleId="6D22D7E6471F4D8CA1E0CA878B2AA938">
    <w:name w:val="6D22D7E6471F4D8CA1E0CA878B2AA938"/>
    <w:rsid w:val="00274B34"/>
  </w:style>
  <w:style w:type="paragraph" w:customStyle="1" w:styleId="4D85D18ACB75404EB1AF66C3B3D35D54">
    <w:name w:val="4D85D18ACB75404EB1AF66C3B3D35D54"/>
    <w:rsid w:val="00274B34"/>
  </w:style>
  <w:style w:type="paragraph" w:customStyle="1" w:styleId="5E872209E22F4B66B8F6272EE7F02E02">
    <w:name w:val="5E872209E22F4B66B8F6272EE7F02E02"/>
    <w:rsid w:val="00274B34"/>
  </w:style>
  <w:style w:type="paragraph" w:customStyle="1" w:styleId="77E6FD405F754B30A15B43F9693ECD99">
    <w:name w:val="77E6FD405F754B30A15B43F9693ECD99"/>
    <w:rsid w:val="00274B34"/>
  </w:style>
  <w:style w:type="paragraph" w:customStyle="1" w:styleId="A368F7C9A8C74C37A21E402251029350">
    <w:name w:val="A368F7C9A8C74C37A21E402251029350"/>
    <w:rsid w:val="00274B34"/>
  </w:style>
  <w:style w:type="paragraph" w:customStyle="1" w:styleId="B5D1B00F1BBB4E8789F81B7E877A8B53">
    <w:name w:val="B5D1B00F1BBB4E8789F81B7E877A8B53"/>
    <w:rsid w:val="00274B34"/>
  </w:style>
  <w:style w:type="paragraph" w:customStyle="1" w:styleId="8D87096F02A44AF38A1C0AC19F258FDF">
    <w:name w:val="8D87096F02A44AF38A1C0AC19F258FDF"/>
    <w:rsid w:val="00274B34"/>
  </w:style>
  <w:style w:type="paragraph" w:customStyle="1" w:styleId="F833B180B857428D9C864700405B7752">
    <w:name w:val="F833B180B857428D9C864700405B7752"/>
    <w:rsid w:val="00274B34"/>
  </w:style>
  <w:style w:type="paragraph" w:customStyle="1" w:styleId="D094274F186F4B219B1EDB3150B8011E">
    <w:name w:val="D094274F186F4B219B1EDB3150B8011E"/>
    <w:rsid w:val="00274B34"/>
  </w:style>
  <w:style w:type="paragraph" w:customStyle="1" w:styleId="6752B4D610094DB79FC6F86E0D00E2AA">
    <w:name w:val="6752B4D610094DB79FC6F86E0D00E2AA"/>
    <w:rsid w:val="00274B34"/>
  </w:style>
  <w:style w:type="paragraph" w:customStyle="1" w:styleId="FE71043EB8DD4F45A0DA774611DF359D">
    <w:name w:val="FE71043EB8DD4F45A0DA774611DF359D"/>
    <w:rsid w:val="00274B34"/>
  </w:style>
  <w:style w:type="paragraph" w:customStyle="1" w:styleId="63B9BE49F52642CB898EFB441FCE62CC">
    <w:name w:val="63B9BE49F52642CB898EFB441FCE62CC"/>
    <w:rsid w:val="00274B34"/>
  </w:style>
  <w:style w:type="paragraph" w:customStyle="1" w:styleId="10E0FCE1202048E28CE82183CA1FD6EF">
    <w:name w:val="10E0FCE1202048E28CE82183CA1FD6EF"/>
    <w:rsid w:val="00274B34"/>
  </w:style>
  <w:style w:type="paragraph" w:customStyle="1" w:styleId="2B7F89C832494283802254FCAE27A388">
    <w:name w:val="2B7F89C832494283802254FCAE27A388"/>
    <w:rsid w:val="00274B34"/>
  </w:style>
  <w:style w:type="paragraph" w:customStyle="1" w:styleId="BDEA47026F0B487BB3573CF764AFFFAE">
    <w:name w:val="BDEA47026F0B487BB3573CF764AFFFAE"/>
    <w:rsid w:val="00274B34"/>
  </w:style>
  <w:style w:type="paragraph" w:customStyle="1" w:styleId="218E6099CE1C408DAEE208EB86533525">
    <w:name w:val="218E6099CE1C408DAEE208EB86533525"/>
    <w:rsid w:val="00274B34"/>
  </w:style>
  <w:style w:type="paragraph" w:customStyle="1" w:styleId="F5DA8C4EB6CD49CD958BF530635A8909">
    <w:name w:val="F5DA8C4EB6CD49CD958BF530635A8909"/>
    <w:rsid w:val="00274B34"/>
  </w:style>
  <w:style w:type="paragraph" w:customStyle="1" w:styleId="16BC4D8174784C2A9CC29B3F5FD93787">
    <w:name w:val="16BC4D8174784C2A9CC29B3F5FD93787"/>
    <w:rsid w:val="00274B34"/>
  </w:style>
  <w:style w:type="paragraph" w:customStyle="1" w:styleId="09618B964A8649B59E6C87FF30AB460E">
    <w:name w:val="09618B964A8649B59E6C87FF30AB460E"/>
    <w:rsid w:val="00274B34"/>
  </w:style>
  <w:style w:type="paragraph" w:customStyle="1" w:styleId="8BA704F3AC794B3FB6385B7A591AA596">
    <w:name w:val="8BA704F3AC794B3FB6385B7A591AA596"/>
    <w:rsid w:val="00274B34"/>
  </w:style>
  <w:style w:type="paragraph" w:customStyle="1" w:styleId="E73AB54E5D2D434A817BD73558CFCC1C">
    <w:name w:val="E73AB54E5D2D434A817BD73558CFCC1C"/>
    <w:rsid w:val="00274B34"/>
  </w:style>
  <w:style w:type="paragraph" w:customStyle="1" w:styleId="9983ADFF0B844F3D9AA331DEB406088F">
    <w:name w:val="9983ADFF0B844F3D9AA331DEB406088F"/>
    <w:rsid w:val="00274B34"/>
  </w:style>
  <w:style w:type="paragraph" w:customStyle="1" w:styleId="DEACFA901A4040789FE7BED7713B84CE">
    <w:name w:val="DEACFA901A4040789FE7BED7713B84CE"/>
    <w:rsid w:val="00274B34"/>
  </w:style>
  <w:style w:type="paragraph" w:customStyle="1" w:styleId="543FE3BB8FE042B7A52CFAF9FE498E37">
    <w:name w:val="543FE3BB8FE042B7A52CFAF9FE498E37"/>
    <w:rsid w:val="00274B34"/>
  </w:style>
  <w:style w:type="paragraph" w:customStyle="1" w:styleId="D0504B7F141B403DA1DDDCEB7B557CD0">
    <w:name w:val="D0504B7F141B403DA1DDDCEB7B557CD0"/>
    <w:rsid w:val="00274B34"/>
  </w:style>
  <w:style w:type="paragraph" w:customStyle="1" w:styleId="7212CC5931AB4DA3918F4FCCACA18013">
    <w:name w:val="7212CC5931AB4DA3918F4FCCACA18013"/>
    <w:rsid w:val="00274B34"/>
  </w:style>
  <w:style w:type="paragraph" w:customStyle="1" w:styleId="85180DA9370547739B811690B3BB5F01">
    <w:name w:val="85180DA9370547739B811690B3BB5F01"/>
    <w:rsid w:val="00274B34"/>
  </w:style>
  <w:style w:type="paragraph" w:customStyle="1" w:styleId="4A58FF56371B4A18ABCEB450C6D49247">
    <w:name w:val="4A58FF56371B4A18ABCEB450C6D49247"/>
    <w:rsid w:val="00274B34"/>
  </w:style>
  <w:style w:type="paragraph" w:customStyle="1" w:styleId="099F627088B94FF9B13AFC7DB65CF543">
    <w:name w:val="099F627088B94FF9B13AFC7DB65CF543"/>
    <w:rsid w:val="00274B34"/>
  </w:style>
  <w:style w:type="paragraph" w:customStyle="1" w:styleId="8BA04447EB744B50AD52EBCC09CB8192">
    <w:name w:val="8BA04447EB744B50AD52EBCC09CB8192"/>
    <w:rsid w:val="00274B34"/>
  </w:style>
  <w:style w:type="paragraph" w:customStyle="1" w:styleId="61F0A44D8F6949BE9B41390B476DABB7">
    <w:name w:val="61F0A44D8F6949BE9B41390B476DABB7"/>
    <w:rsid w:val="00274B34"/>
  </w:style>
  <w:style w:type="paragraph" w:customStyle="1" w:styleId="2C353D16C31442129BAD64471EF0889F">
    <w:name w:val="2C353D16C31442129BAD64471EF0889F"/>
    <w:rsid w:val="00274B34"/>
  </w:style>
  <w:style w:type="paragraph" w:customStyle="1" w:styleId="CEED8C57DC6F441DAC4EFD61F8F7FC0A">
    <w:name w:val="CEED8C57DC6F441DAC4EFD61F8F7FC0A"/>
    <w:rsid w:val="00274B34"/>
  </w:style>
  <w:style w:type="paragraph" w:customStyle="1" w:styleId="103D4597B8CF495A92CE62DB0B6F2B37">
    <w:name w:val="103D4597B8CF495A92CE62DB0B6F2B37"/>
    <w:rsid w:val="00274B34"/>
  </w:style>
  <w:style w:type="paragraph" w:customStyle="1" w:styleId="70AF2B9324B94529AA5230C08BE7A624">
    <w:name w:val="70AF2B9324B94529AA5230C08BE7A624"/>
    <w:rsid w:val="00274B34"/>
  </w:style>
  <w:style w:type="paragraph" w:customStyle="1" w:styleId="C2113AA2BAC5423BB07C0689F6A22711">
    <w:name w:val="C2113AA2BAC5423BB07C0689F6A22711"/>
    <w:rsid w:val="00274B34"/>
  </w:style>
  <w:style w:type="paragraph" w:customStyle="1" w:styleId="F66F46D51E4A451DA08328980E63C854">
    <w:name w:val="F66F46D51E4A451DA08328980E63C854"/>
    <w:rsid w:val="00274B34"/>
  </w:style>
  <w:style w:type="paragraph" w:customStyle="1" w:styleId="2251A2C14CE844E7862F3590521C4582">
    <w:name w:val="2251A2C14CE844E7862F3590521C4582"/>
    <w:rsid w:val="00274B34"/>
  </w:style>
  <w:style w:type="paragraph" w:customStyle="1" w:styleId="27D55E4220264A9B9D8960C130991235">
    <w:name w:val="27D55E4220264A9B9D8960C130991235"/>
    <w:rsid w:val="00274B34"/>
  </w:style>
  <w:style w:type="paragraph" w:customStyle="1" w:styleId="338F8FA02D754E55BFFCF36C9D3F5D73">
    <w:name w:val="338F8FA02D754E55BFFCF36C9D3F5D73"/>
    <w:rsid w:val="00274B34"/>
  </w:style>
  <w:style w:type="paragraph" w:customStyle="1" w:styleId="A31ED3CC38C4430E9DE2036F332CCDCF">
    <w:name w:val="A31ED3CC38C4430E9DE2036F332CCDCF"/>
    <w:rsid w:val="00274B34"/>
  </w:style>
  <w:style w:type="paragraph" w:customStyle="1" w:styleId="4401632ACE33404C865F8777EAD0DD16">
    <w:name w:val="4401632ACE33404C865F8777EAD0DD16"/>
    <w:rsid w:val="00274B34"/>
  </w:style>
  <w:style w:type="paragraph" w:customStyle="1" w:styleId="0CC679B0625941A38B26B2A84C74E4C9">
    <w:name w:val="0CC679B0625941A38B26B2A84C74E4C9"/>
    <w:rsid w:val="00274B34"/>
  </w:style>
  <w:style w:type="paragraph" w:customStyle="1" w:styleId="D019C031F7D945C4A27319BB548FF308">
    <w:name w:val="D019C031F7D945C4A27319BB548FF308"/>
    <w:rsid w:val="00274B34"/>
  </w:style>
  <w:style w:type="paragraph" w:customStyle="1" w:styleId="9B5A45EF9F97419C89708574FE6492B4">
    <w:name w:val="9B5A45EF9F97419C89708574FE6492B4"/>
    <w:rsid w:val="00274B34"/>
  </w:style>
  <w:style w:type="paragraph" w:customStyle="1" w:styleId="6AB380BB7B964A7A8A4E1505DA4E4DD7">
    <w:name w:val="6AB380BB7B964A7A8A4E1505DA4E4DD7"/>
    <w:rsid w:val="00274B34"/>
  </w:style>
  <w:style w:type="paragraph" w:customStyle="1" w:styleId="A8FAEF56C4894843B8AA3397355094F9">
    <w:name w:val="A8FAEF56C4894843B8AA3397355094F9"/>
    <w:rsid w:val="00274B34"/>
  </w:style>
  <w:style w:type="paragraph" w:customStyle="1" w:styleId="3432966A37D845509A6CBF2F3275A234">
    <w:name w:val="3432966A37D845509A6CBF2F3275A234"/>
    <w:rsid w:val="00274B34"/>
  </w:style>
  <w:style w:type="paragraph" w:customStyle="1" w:styleId="6D5F695475F248D8B14E06CC60EB2035">
    <w:name w:val="6D5F695475F248D8B14E06CC60EB2035"/>
    <w:rsid w:val="00274B34"/>
  </w:style>
  <w:style w:type="paragraph" w:customStyle="1" w:styleId="615BBD63205C486D920CB09B1300BAB8">
    <w:name w:val="615BBD63205C486D920CB09B1300BAB8"/>
    <w:rsid w:val="00274B34"/>
  </w:style>
  <w:style w:type="paragraph" w:customStyle="1" w:styleId="0BE89A31E7B84EA5AE5B22F6330669D4">
    <w:name w:val="0BE89A31E7B84EA5AE5B22F6330669D4"/>
    <w:rsid w:val="00274B34"/>
  </w:style>
  <w:style w:type="paragraph" w:customStyle="1" w:styleId="B9BCA5624BEC4CBCA15199B082FFA1A0">
    <w:name w:val="B9BCA5624BEC4CBCA15199B082FFA1A0"/>
    <w:rsid w:val="00274B34"/>
  </w:style>
  <w:style w:type="paragraph" w:customStyle="1" w:styleId="43B731EC754C49FD914C0503A7077E4D">
    <w:name w:val="43B731EC754C49FD914C0503A7077E4D"/>
    <w:rsid w:val="00274B34"/>
  </w:style>
  <w:style w:type="paragraph" w:customStyle="1" w:styleId="531001EFD393488DA37CDBDA012D7D21">
    <w:name w:val="531001EFD393488DA37CDBDA012D7D21"/>
    <w:rsid w:val="00274B34"/>
  </w:style>
  <w:style w:type="paragraph" w:customStyle="1" w:styleId="308185DEA644461DBFAAE4525D5ECBBE">
    <w:name w:val="308185DEA644461DBFAAE4525D5ECBBE"/>
    <w:rsid w:val="00274B34"/>
  </w:style>
  <w:style w:type="paragraph" w:customStyle="1" w:styleId="3735450EA5DC47DFB4278E45B1C4A4AE">
    <w:name w:val="3735450EA5DC47DFB4278E45B1C4A4AE"/>
    <w:rsid w:val="00274B34"/>
  </w:style>
  <w:style w:type="paragraph" w:customStyle="1" w:styleId="0C85DB81BB2046A4A7A18EB524D02346">
    <w:name w:val="0C85DB81BB2046A4A7A18EB524D02346"/>
    <w:rsid w:val="00274B34"/>
  </w:style>
  <w:style w:type="paragraph" w:customStyle="1" w:styleId="C25A9B7166B049C6BD2E7F3F6EC9D41D">
    <w:name w:val="C25A9B7166B049C6BD2E7F3F6EC9D41D"/>
    <w:rsid w:val="00274B34"/>
  </w:style>
  <w:style w:type="paragraph" w:customStyle="1" w:styleId="D4ABDB2E5FC048F1935E2946519CC798">
    <w:name w:val="D4ABDB2E5FC048F1935E2946519CC798"/>
    <w:rsid w:val="00274B34"/>
  </w:style>
  <w:style w:type="paragraph" w:customStyle="1" w:styleId="DA0AC097B37D4636863F7B63DE307CBD">
    <w:name w:val="DA0AC097B37D4636863F7B63DE307CBD"/>
    <w:rsid w:val="00274B34"/>
  </w:style>
  <w:style w:type="paragraph" w:customStyle="1" w:styleId="494FE0C36CD74353B9CC5DA5238C6676">
    <w:name w:val="494FE0C36CD74353B9CC5DA5238C6676"/>
    <w:rsid w:val="00274B34"/>
  </w:style>
  <w:style w:type="paragraph" w:customStyle="1" w:styleId="13B03103C55547D48AB1642944095BF2">
    <w:name w:val="13B03103C55547D48AB1642944095BF2"/>
    <w:rsid w:val="00274B34"/>
  </w:style>
  <w:style w:type="paragraph" w:customStyle="1" w:styleId="E510A69B2AF243E5B538D90C419976E3">
    <w:name w:val="E510A69B2AF243E5B538D90C419976E3"/>
    <w:rsid w:val="00274B34"/>
  </w:style>
  <w:style w:type="paragraph" w:customStyle="1" w:styleId="BC0ABB5EE792413E94EF35FF47D18A24">
    <w:name w:val="BC0ABB5EE792413E94EF35FF47D18A24"/>
    <w:rsid w:val="00274B34"/>
  </w:style>
  <w:style w:type="paragraph" w:customStyle="1" w:styleId="EB2C7605FDA24B709AC347E05559485E">
    <w:name w:val="EB2C7605FDA24B709AC347E05559485E"/>
    <w:rsid w:val="00274B34"/>
  </w:style>
  <w:style w:type="paragraph" w:customStyle="1" w:styleId="83727C91EAC142808F983A67D4FEFC85">
    <w:name w:val="83727C91EAC142808F983A67D4FEFC85"/>
    <w:rsid w:val="00274B34"/>
  </w:style>
  <w:style w:type="paragraph" w:customStyle="1" w:styleId="42774A654DC6428788A34AE1EA4CD3A3">
    <w:name w:val="42774A654DC6428788A34AE1EA4CD3A3"/>
    <w:rsid w:val="00274B34"/>
  </w:style>
  <w:style w:type="paragraph" w:customStyle="1" w:styleId="01301D6CFA59446395CD77219005B1B3">
    <w:name w:val="01301D6CFA59446395CD77219005B1B3"/>
    <w:rsid w:val="00274B34"/>
  </w:style>
  <w:style w:type="paragraph" w:customStyle="1" w:styleId="8AFE500FA20742FC8CF5422BB7A5AD70">
    <w:name w:val="8AFE500FA20742FC8CF5422BB7A5AD70"/>
    <w:rsid w:val="00274B34"/>
  </w:style>
  <w:style w:type="paragraph" w:customStyle="1" w:styleId="042472EC9CDB48DD9EB7B58FE5DB9A70">
    <w:name w:val="042472EC9CDB48DD9EB7B58FE5DB9A70"/>
    <w:rsid w:val="00274B34"/>
  </w:style>
  <w:style w:type="paragraph" w:customStyle="1" w:styleId="99F21A01FF9641CAB896BC51BBF8C5BC">
    <w:name w:val="99F21A01FF9641CAB896BC51BBF8C5BC"/>
    <w:rsid w:val="00274B34"/>
  </w:style>
  <w:style w:type="paragraph" w:customStyle="1" w:styleId="E9EB2974A82C44E587F028D1005C6398">
    <w:name w:val="E9EB2974A82C44E587F028D1005C6398"/>
    <w:rsid w:val="00274B34"/>
  </w:style>
  <w:style w:type="paragraph" w:customStyle="1" w:styleId="8976C6D7989E40C59992C19D25BE1118">
    <w:name w:val="8976C6D7989E40C59992C19D25BE1118"/>
    <w:rsid w:val="00274B34"/>
  </w:style>
  <w:style w:type="paragraph" w:customStyle="1" w:styleId="886544B4ED6945FDB0CD000D9F2D48AE">
    <w:name w:val="886544B4ED6945FDB0CD000D9F2D48AE"/>
    <w:rsid w:val="00274B34"/>
  </w:style>
  <w:style w:type="paragraph" w:customStyle="1" w:styleId="94588F1DD195469CB3F5ADBD618299DA">
    <w:name w:val="94588F1DD195469CB3F5ADBD618299DA"/>
    <w:rsid w:val="00274B34"/>
  </w:style>
  <w:style w:type="paragraph" w:customStyle="1" w:styleId="76AE67C0E49A45A692950B3D37BA51C5">
    <w:name w:val="76AE67C0E49A45A692950B3D37BA51C5"/>
    <w:rsid w:val="00274B34"/>
  </w:style>
  <w:style w:type="paragraph" w:customStyle="1" w:styleId="584EA69FC1424BF79D5E725761ED8FFC">
    <w:name w:val="584EA69FC1424BF79D5E725761ED8FFC"/>
    <w:rsid w:val="00274B34"/>
  </w:style>
  <w:style w:type="paragraph" w:customStyle="1" w:styleId="D5301AA0CA184BC0AFA43DE8B08F8804">
    <w:name w:val="D5301AA0CA184BC0AFA43DE8B08F8804"/>
    <w:rsid w:val="00274B34"/>
  </w:style>
  <w:style w:type="paragraph" w:customStyle="1" w:styleId="D701E981177C4CAE885661440BEF9C39">
    <w:name w:val="D701E981177C4CAE885661440BEF9C39"/>
    <w:rsid w:val="00274B34"/>
  </w:style>
  <w:style w:type="paragraph" w:customStyle="1" w:styleId="A687AA8DA0654C8D8BCBF6BBFCCE5F81">
    <w:name w:val="A687AA8DA0654C8D8BCBF6BBFCCE5F81"/>
    <w:rsid w:val="00274B34"/>
  </w:style>
  <w:style w:type="paragraph" w:customStyle="1" w:styleId="868911F8C13843BA9A7537F26DC661D2">
    <w:name w:val="868911F8C13843BA9A7537F26DC661D2"/>
    <w:rsid w:val="00274B34"/>
  </w:style>
  <w:style w:type="paragraph" w:customStyle="1" w:styleId="9285562E23514473A90AC37277255DFA">
    <w:name w:val="9285562E23514473A90AC37277255DFA"/>
    <w:rsid w:val="00274B34"/>
  </w:style>
  <w:style w:type="paragraph" w:customStyle="1" w:styleId="9E35D15757C74FA9B817A18B633DADC5">
    <w:name w:val="9E35D15757C74FA9B817A18B633DADC5"/>
    <w:rsid w:val="00274B34"/>
  </w:style>
  <w:style w:type="paragraph" w:customStyle="1" w:styleId="CFD77032F0F648B2BB0E2A9E3C38EF7B">
    <w:name w:val="CFD77032F0F648B2BB0E2A9E3C38EF7B"/>
    <w:rsid w:val="00274B34"/>
  </w:style>
  <w:style w:type="paragraph" w:customStyle="1" w:styleId="94FC2B93F8AE48CA97E95672F820AB05">
    <w:name w:val="94FC2B93F8AE48CA97E95672F820AB05"/>
    <w:rsid w:val="00274B34"/>
  </w:style>
  <w:style w:type="paragraph" w:customStyle="1" w:styleId="810F24A7F9364CBA8A21FA4CF0658270">
    <w:name w:val="810F24A7F9364CBA8A21FA4CF0658270"/>
    <w:rsid w:val="00274B34"/>
  </w:style>
  <w:style w:type="paragraph" w:customStyle="1" w:styleId="198FE3C179E344929ECE18C36F5A51F4">
    <w:name w:val="198FE3C179E344929ECE18C36F5A51F4"/>
    <w:rsid w:val="00274B34"/>
  </w:style>
  <w:style w:type="paragraph" w:customStyle="1" w:styleId="BA6AC9CA59824FD58E93DE772F846AB4">
    <w:name w:val="BA6AC9CA59824FD58E93DE772F846AB4"/>
    <w:rsid w:val="00274B34"/>
  </w:style>
  <w:style w:type="paragraph" w:customStyle="1" w:styleId="686F437363FE45DCA2CB4E42AC2E4076">
    <w:name w:val="686F437363FE45DCA2CB4E42AC2E4076"/>
    <w:rsid w:val="00274B34"/>
  </w:style>
  <w:style w:type="paragraph" w:customStyle="1" w:styleId="CCDBDDCF5E2E4BD88230919747CCEECE">
    <w:name w:val="CCDBDDCF5E2E4BD88230919747CCEECE"/>
    <w:rsid w:val="00274B34"/>
  </w:style>
  <w:style w:type="paragraph" w:customStyle="1" w:styleId="1139CC4F924A48E885F0F7CD2236664D">
    <w:name w:val="1139CC4F924A48E885F0F7CD2236664D"/>
    <w:rsid w:val="00274B34"/>
  </w:style>
  <w:style w:type="paragraph" w:customStyle="1" w:styleId="735FC35E45D3493988118C992204110C">
    <w:name w:val="735FC35E45D3493988118C992204110C"/>
    <w:rsid w:val="00274B34"/>
  </w:style>
  <w:style w:type="paragraph" w:customStyle="1" w:styleId="4690D4854D684880B3B31B96464AB1DB">
    <w:name w:val="4690D4854D684880B3B31B96464AB1DB"/>
    <w:rsid w:val="00274B34"/>
  </w:style>
  <w:style w:type="paragraph" w:customStyle="1" w:styleId="18D000CAFFA745A7AE40673E92C82618">
    <w:name w:val="18D000CAFFA745A7AE40673E92C82618"/>
    <w:rsid w:val="00274B34"/>
  </w:style>
  <w:style w:type="paragraph" w:customStyle="1" w:styleId="9387EF4A11934624B159F9BE74B44376">
    <w:name w:val="9387EF4A11934624B159F9BE74B44376"/>
    <w:rsid w:val="00274B34"/>
  </w:style>
  <w:style w:type="paragraph" w:customStyle="1" w:styleId="0EBD2A324B2B459281B929A6CE3327F1">
    <w:name w:val="0EBD2A324B2B459281B929A6CE3327F1"/>
    <w:rsid w:val="00274B34"/>
  </w:style>
  <w:style w:type="paragraph" w:customStyle="1" w:styleId="88CADCC7214A4A3C991B47D337D9020E">
    <w:name w:val="88CADCC7214A4A3C991B47D337D9020E"/>
    <w:rsid w:val="00274B34"/>
  </w:style>
  <w:style w:type="paragraph" w:customStyle="1" w:styleId="EF70796DCC744BB28FF5A70971E50181">
    <w:name w:val="EF70796DCC744BB28FF5A70971E50181"/>
    <w:rsid w:val="00274B34"/>
  </w:style>
  <w:style w:type="paragraph" w:customStyle="1" w:styleId="5E85CEE63F0F4B0187595D171461B826">
    <w:name w:val="5E85CEE63F0F4B0187595D171461B826"/>
    <w:rsid w:val="00274B34"/>
  </w:style>
  <w:style w:type="paragraph" w:customStyle="1" w:styleId="0F44DA1A099F445DB5F1C8578ACB55EA">
    <w:name w:val="0F44DA1A099F445DB5F1C8578ACB55EA"/>
    <w:rsid w:val="00935FB7"/>
  </w:style>
  <w:style w:type="paragraph" w:customStyle="1" w:styleId="5C945B9784494310BD8E9C446E42E778">
    <w:name w:val="5C945B9784494310BD8E9C446E42E778"/>
    <w:rsid w:val="00935FB7"/>
  </w:style>
  <w:style w:type="paragraph" w:customStyle="1" w:styleId="10E0F6D6CD31435B99710E8DECACA2EE">
    <w:name w:val="10E0F6D6CD31435B99710E8DECACA2EE"/>
    <w:rsid w:val="00935FB7"/>
  </w:style>
  <w:style w:type="paragraph" w:customStyle="1" w:styleId="B3EA647CA7B34EFB80B802149EAD8C19">
    <w:name w:val="B3EA647CA7B34EFB80B802149EAD8C19"/>
    <w:rsid w:val="00935FB7"/>
  </w:style>
  <w:style w:type="paragraph" w:customStyle="1" w:styleId="6FF405F32743401AA92F45E1B64A8184">
    <w:name w:val="6FF405F32743401AA92F45E1B64A8184"/>
    <w:rsid w:val="00935FB7"/>
  </w:style>
  <w:style w:type="paragraph" w:customStyle="1" w:styleId="52D2C1F1BCBE4C7CBA5DAE3AAA244B47">
    <w:name w:val="52D2C1F1BCBE4C7CBA5DAE3AAA244B47"/>
    <w:rsid w:val="00935FB7"/>
  </w:style>
  <w:style w:type="paragraph" w:customStyle="1" w:styleId="D000D7C265A94652AD871EC56940C3EC">
    <w:name w:val="D000D7C265A94652AD871EC56940C3EC"/>
    <w:rsid w:val="00935FB7"/>
  </w:style>
  <w:style w:type="paragraph" w:customStyle="1" w:styleId="696062A32E1546419FC6C2FBF1709914">
    <w:name w:val="696062A32E1546419FC6C2FBF1709914"/>
    <w:rsid w:val="00935FB7"/>
  </w:style>
  <w:style w:type="paragraph" w:customStyle="1" w:styleId="F300B9DA7A3D4A5399A408FAEE6E68C1">
    <w:name w:val="F300B9DA7A3D4A5399A408FAEE6E68C1"/>
    <w:rsid w:val="00935FB7"/>
  </w:style>
  <w:style w:type="paragraph" w:customStyle="1" w:styleId="2BC701D7D3304F72A16499A91CB50665">
    <w:name w:val="2BC701D7D3304F72A16499A91CB50665"/>
    <w:rsid w:val="00935FB7"/>
  </w:style>
  <w:style w:type="paragraph" w:customStyle="1" w:styleId="179525EA26C1431A8CB6A520F81A8AA3">
    <w:name w:val="179525EA26C1431A8CB6A520F81A8AA3"/>
    <w:rsid w:val="00935FB7"/>
  </w:style>
  <w:style w:type="paragraph" w:customStyle="1" w:styleId="CEBBBB955DC840F086D641CAC4E3AF44">
    <w:name w:val="CEBBBB955DC840F086D641CAC4E3AF44"/>
    <w:rsid w:val="00935FB7"/>
  </w:style>
  <w:style w:type="paragraph" w:customStyle="1" w:styleId="415CB0AA242443E5905467FE4FF77017">
    <w:name w:val="415CB0AA242443E5905467FE4FF77017"/>
    <w:rsid w:val="00935FB7"/>
  </w:style>
  <w:style w:type="paragraph" w:customStyle="1" w:styleId="24EB8BC1FF094FC9B771AB45F05832BF">
    <w:name w:val="24EB8BC1FF094FC9B771AB45F05832BF"/>
    <w:rsid w:val="00935FB7"/>
  </w:style>
  <w:style w:type="paragraph" w:customStyle="1" w:styleId="CB25312ED5C94DF098EB7116418626F8">
    <w:name w:val="CB25312ED5C94DF098EB7116418626F8"/>
    <w:rsid w:val="00935FB7"/>
  </w:style>
  <w:style w:type="paragraph" w:customStyle="1" w:styleId="406EAA0DF87744C4BCEE2921FF912209">
    <w:name w:val="406EAA0DF87744C4BCEE2921FF912209"/>
    <w:rsid w:val="00935FB7"/>
  </w:style>
  <w:style w:type="paragraph" w:customStyle="1" w:styleId="446FFD1CC4264EE684D10C421B19B897">
    <w:name w:val="446FFD1CC4264EE684D10C421B19B897"/>
    <w:rsid w:val="00935FB7"/>
  </w:style>
  <w:style w:type="paragraph" w:customStyle="1" w:styleId="B9E39B743A25456B9A97C30EDC7FA5DC">
    <w:name w:val="B9E39B743A25456B9A97C30EDC7FA5DC"/>
    <w:rsid w:val="00935FB7"/>
  </w:style>
  <w:style w:type="paragraph" w:customStyle="1" w:styleId="17BCDCD658004CACAF480B7D12721A80">
    <w:name w:val="17BCDCD658004CACAF480B7D12721A80"/>
    <w:rsid w:val="00935FB7"/>
  </w:style>
  <w:style w:type="paragraph" w:customStyle="1" w:styleId="B9B504E36BEA4C4AAFE335F070B13C71">
    <w:name w:val="B9B504E36BEA4C4AAFE335F070B13C71"/>
    <w:rsid w:val="00935FB7"/>
  </w:style>
  <w:style w:type="paragraph" w:customStyle="1" w:styleId="F75A91BAFD3A49278D2639E2B7DD0C3F">
    <w:name w:val="F75A91BAFD3A49278D2639E2B7DD0C3F"/>
    <w:rsid w:val="00935FB7"/>
  </w:style>
  <w:style w:type="paragraph" w:customStyle="1" w:styleId="0645E99E3D884E0B9FCD1586DE1E35AC">
    <w:name w:val="0645E99E3D884E0B9FCD1586DE1E35AC"/>
    <w:rsid w:val="00935FB7"/>
  </w:style>
  <w:style w:type="paragraph" w:customStyle="1" w:styleId="5A97D364C87D41A8BD4936DB427D6E08">
    <w:name w:val="5A97D364C87D41A8BD4936DB427D6E08"/>
    <w:rsid w:val="00935FB7"/>
  </w:style>
  <w:style w:type="paragraph" w:customStyle="1" w:styleId="6B3B4E34F1004286BB607AE933C270AE">
    <w:name w:val="6B3B4E34F1004286BB607AE933C270AE"/>
    <w:rsid w:val="00935FB7"/>
  </w:style>
  <w:style w:type="paragraph" w:customStyle="1" w:styleId="AD59ADC02975468BBB5EB12E93A36C09">
    <w:name w:val="AD59ADC02975468BBB5EB12E93A36C09"/>
    <w:rsid w:val="00935FB7"/>
  </w:style>
  <w:style w:type="paragraph" w:customStyle="1" w:styleId="367B2433E85F4A3CA91B886E8EEE4EA5">
    <w:name w:val="367B2433E85F4A3CA91B886E8EEE4EA5"/>
    <w:rsid w:val="00935FB7"/>
  </w:style>
  <w:style w:type="paragraph" w:customStyle="1" w:styleId="3C9F3601EBBC4D22AC3C357E3F61D378">
    <w:name w:val="3C9F3601EBBC4D22AC3C357E3F61D378"/>
    <w:rsid w:val="00935FB7"/>
  </w:style>
  <w:style w:type="paragraph" w:customStyle="1" w:styleId="F7D6FBCE06A143F5B5F58349121D712C">
    <w:name w:val="F7D6FBCE06A143F5B5F58349121D712C"/>
    <w:rsid w:val="00935FB7"/>
  </w:style>
  <w:style w:type="paragraph" w:customStyle="1" w:styleId="5528C129E74B43EE801C3038908C18C4">
    <w:name w:val="5528C129E74B43EE801C3038908C18C4"/>
    <w:rsid w:val="00935FB7"/>
  </w:style>
  <w:style w:type="paragraph" w:customStyle="1" w:styleId="BED92C67D90B4FE1B88FEFD1014AD6C2">
    <w:name w:val="BED92C67D90B4FE1B88FEFD1014AD6C2"/>
    <w:rsid w:val="00935FB7"/>
  </w:style>
  <w:style w:type="paragraph" w:customStyle="1" w:styleId="AB47E01E08304B8DB0F7AB9A8BB33C31">
    <w:name w:val="AB47E01E08304B8DB0F7AB9A8BB33C31"/>
    <w:rsid w:val="00935FB7"/>
  </w:style>
  <w:style w:type="paragraph" w:customStyle="1" w:styleId="7AC7FC72A4B742BDB4226DE0EE172B34">
    <w:name w:val="7AC7FC72A4B742BDB4226DE0EE172B34"/>
    <w:rsid w:val="00935FB7"/>
  </w:style>
  <w:style w:type="paragraph" w:customStyle="1" w:styleId="BA3A0DE1548C4B1991C19467090890E8">
    <w:name w:val="BA3A0DE1548C4B1991C19467090890E8"/>
    <w:rsid w:val="00935FB7"/>
  </w:style>
  <w:style w:type="paragraph" w:customStyle="1" w:styleId="CDC2F16CBD5145BCACDA860E587868DD">
    <w:name w:val="CDC2F16CBD5145BCACDA860E587868DD"/>
    <w:rsid w:val="00935FB7"/>
  </w:style>
  <w:style w:type="paragraph" w:customStyle="1" w:styleId="10AEB04E09A84162AEE14E96B2459D68">
    <w:name w:val="10AEB04E09A84162AEE14E96B2459D68"/>
    <w:rsid w:val="00935FB7"/>
  </w:style>
  <w:style w:type="paragraph" w:customStyle="1" w:styleId="6FA2DA10687F4255B2C9B134B9ED66B2">
    <w:name w:val="6FA2DA10687F4255B2C9B134B9ED66B2"/>
    <w:rsid w:val="00935FB7"/>
  </w:style>
  <w:style w:type="paragraph" w:customStyle="1" w:styleId="E33A71BE19A744FB8AD9344E72541F5E">
    <w:name w:val="E33A71BE19A744FB8AD9344E72541F5E"/>
    <w:rsid w:val="00935FB7"/>
  </w:style>
  <w:style w:type="paragraph" w:customStyle="1" w:styleId="AD423C7325FB4D18A08FE6D770F7075B">
    <w:name w:val="AD423C7325FB4D18A08FE6D770F7075B"/>
    <w:rsid w:val="00935FB7"/>
  </w:style>
  <w:style w:type="paragraph" w:customStyle="1" w:styleId="780852CEB5794A1CAE0DA949D2A5F40D">
    <w:name w:val="780852CEB5794A1CAE0DA949D2A5F40D"/>
    <w:rsid w:val="00935FB7"/>
  </w:style>
  <w:style w:type="paragraph" w:customStyle="1" w:styleId="B8477F972C534B59856AC52407E6448C">
    <w:name w:val="B8477F972C534B59856AC52407E6448C"/>
    <w:rsid w:val="00935FB7"/>
  </w:style>
  <w:style w:type="paragraph" w:customStyle="1" w:styleId="BE9E3DFCBF1D4FB6B5B5CAB1F6CDF691">
    <w:name w:val="BE9E3DFCBF1D4FB6B5B5CAB1F6CDF691"/>
    <w:rsid w:val="00935FB7"/>
  </w:style>
  <w:style w:type="paragraph" w:customStyle="1" w:styleId="2C383BE147F94526B8931E3B5A3E8233">
    <w:name w:val="2C383BE147F94526B8931E3B5A3E8233"/>
    <w:rsid w:val="00935F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FEED8-04E5-405C-AE0D-FE1A598B6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12</Pages>
  <Words>2872</Words>
  <Characters>21622</Characters>
  <Application>Microsoft Office Word</Application>
  <DocSecurity>0</DocSecurity>
  <Lines>180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ROSNAUKA</Company>
  <LinksUpToDate>false</LinksUpToDate>
  <CharactersWithSpaces>24446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Александр Соколов</dc:creator>
  <cp:keywords/>
  <dc:description/>
  <cp:lastModifiedBy>Александр Соколов</cp:lastModifiedBy>
  <cp:revision>63</cp:revision>
  <cp:lastPrinted>2013-06-27T15:49:00Z</cp:lastPrinted>
  <dcterms:created xsi:type="dcterms:W3CDTF">2021-07-12T10:16:00Z</dcterms:created>
  <dcterms:modified xsi:type="dcterms:W3CDTF">2021-07-16T08:54:00Z</dcterms:modified>
</cp:coreProperties>
</file>