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62"/>
        <w:gridCol w:w="1208"/>
        <w:gridCol w:w="4111"/>
      </w:tblGrid>
      <w:tr w:rsidR="00A02A34" w:rsidRPr="003475DC"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A02A34" w:rsidRPr="003475DC" w:rsidRDefault="00A02A34">
            <w:pPr>
              <w:rPr>
                <w:szCs w:val="28"/>
              </w:rPr>
            </w:pPr>
          </w:p>
          <w:p w:rsidR="00A02A34" w:rsidRPr="003475DC" w:rsidRDefault="00A02A34"/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:rsidR="00A02A34" w:rsidRPr="003475DC" w:rsidRDefault="00A02A34">
            <w:pPr>
              <w:widowControl w:val="0"/>
              <w:jc w:val="center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02A34" w:rsidRPr="003475DC" w:rsidRDefault="00A02A34" w:rsidP="00D552D2">
            <w:pPr>
              <w:pStyle w:val="1"/>
              <w:keepNext w:val="0"/>
              <w:widowControl w:val="0"/>
              <w:ind w:left="34"/>
              <w:jc w:val="center"/>
            </w:pPr>
            <w:r w:rsidRPr="003475DC">
              <w:t>УТВЕРЖДАЮ</w:t>
            </w:r>
          </w:p>
          <w:p w:rsidR="00145D0A" w:rsidRPr="000B40B8" w:rsidRDefault="00145D0A" w:rsidP="00D552D2">
            <w:pPr>
              <w:widowControl w:val="0"/>
              <w:ind w:left="34"/>
              <w:jc w:val="center"/>
            </w:pPr>
          </w:p>
          <w:p w:rsidR="00D552D2" w:rsidRPr="00885FE1" w:rsidRDefault="00D552D2" w:rsidP="00D552D2">
            <w:pPr>
              <w:widowControl w:val="0"/>
              <w:ind w:left="34"/>
              <w:jc w:val="center"/>
            </w:pPr>
            <w:r w:rsidRPr="00885FE1">
              <w:t>Первый проректор –</w:t>
            </w:r>
          </w:p>
          <w:p w:rsidR="00A02A34" w:rsidRPr="00885FE1" w:rsidRDefault="00D552D2" w:rsidP="00D552D2">
            <w:pPr>
              <w:widowControl w:val="0"/>
              <w:ind w:left="34"/>
              <w:jc w:val="center"/>
            </w:pPr>
            <w:r w:rsidRPr="00885FE1">
              <w:t>Проректор по научной работе</w:t>
            </w:r>
          </w:p>
          <w:p w:rsidR="00A02A34" w:rsidRPr="00885FE1" w:rsidRDefault="00D552D2" w:rsidP="00D552D2">
            <w:pPr>
              <w:widowControl w:val="0"/>
              <w:ind w:left="34"/>
              <w:jc w:val="center"/>
            </w:pPr>
            <w:r w:rsidRPr="00885FE1">
              <w:t>МГТУ им. Н.Э. Баумана</w:t>
            </w:r>
          </w:p>
          <w:p w:rsidR="00A02A34" w:rsidRPr="00885FE1" w:rsidRDefault="00A02A34" w:rsidP="00D552D2">
            <w:pPr>
              <w:ind w:left="34"/>
              <w:jc w:val="center"/>
              <w:rPr>
                <w:szCs w:val="28"/>
              </w:rPr>
            </w:pPr>
          </w:p>
          <w:p w:rsidR="00A02A34" w:rsidRPr="00885FE1" w:rsidRDefault="00653EB5" w:rsidP="00D552D2">
            <w:pPr>
              <w:widowControl w:val="0"/>
              <w:ind w:left="34"/>
              <w:jc w:val="center"/>
            </w:pPr>
            <w:r w:rsidRPr="00885FE1">
              <w:t xml:space="preserve">______________ </w:t>
            </w:r>
            <w:r w:rsidR="00D552D2" w:rsidRPr="00885FE1">
              <w:t>В</w:t>
            </w:r>
            <w:r w:rsidR="00A02A34" w:rsidRPr="00885FE1">
              <w:t>.</w:t>
            </w:r>
            <w:r w:rsidR="00D552D2" w:rsidRPr="00885FE1">
              <w:t>Н</w:t>
            </w:r>
            <w:r w:rsidR="00A02A34" w:rsidRPr="00885FE1">
              <w:t>.</w:t>
            </w:r>
            <w:r w:rsidR="002A6CE1" w:rsidRPr="00885FE1">
              <w:rPr>
                <w:lang w:val="en-US"/>
              </w:rPr>
              <w:t> </w:t>
            </w:r>
            <w:r w:rsidR="00D552D2" w:rsidRPr="00885FE1">
              <w:t>Зимин</w:t>
            </w:r>
          </w:p>
          <w:p w:rsidR="00AB308C" w:rsidRDefault="00AB308C" w:rsidP="002A6CE1">
            <w:pPr>
              <w:widowControl w:val="0"/>
              <w:ind w:left="34"/>
              <w:jc w:val="center"/>
            </w:pPr>
          </w:p>
          <w:p w:rsidR="00A02A34" w:rsidRPr="003475DC" w:rsidRDefault="00A02A34" w:rsidP="002A6CE1">
            <w:pPr>
              <w:widowControl w:val="0"/>
              <w:ind w:left="34"/>
              <w:jc w:val="center"/>
            </w:pPr>
            <w:r w:rsidRPr="003475DC">
              <w:t>«</w:t>
            </w:r>
            <w:r w:rsidR="002A6CE1" w:rsidRPr="003475DC">
              <w:rPr>
                <w:lang w:val="en-US"/>
              </w:rPr>
              <w:t>__</w:t>
            </w:r>
            <w:r w:rsidR="002A6CE1" w:rsidRPr="003475DC">
              <w:t>»</w:t>
            </w:r>
            <w:r w:rsidR="002A6CE1" w:rsidRPr="003475DC">
              <w:rPr>
                <w:lang w:val="en-US"/>
              </w:rPr>
              <w:t xml:space="preserve"> __________ </w:t>
            </w:r>
            <w:r w:rsidRPr="003475DC">
              <w:t>20</w:t>
            </w:r>
            <w:r w:rsidR="00D552D2" w:rsidRPr="003475DC">
              <w:t>13</w:t>
            </w:r>
            <w:r w:rsidRPr="003475DC">
              <w:t xml:space="preserve"> г.</w:t>
            </w:r>
          </w:p>
        </w:tc>
      </w:tr>
    </w:tbl>
    <w:p w:rsidR="00145D0A" w:rsidRPr="003475DC" w:rsidRDefault="00145D0A" w:rsidP="00145D0A">
      <w:pPr>
        <w:widowControl w:val="0"/>
        <w:rPr>
          <w:sz w:val="10"/>
          <w:szCs w:val="22"/>
        </w:rPr>
      </w:pPr>
    </w:p>
    <w:p w:rsidR="00145D0A" w:rsidRDefault="00145D0A" w:rsidP="00145D0A">
      <w:pPr>
        <w:widowControl w:val="0"/>
        <w:rPr>
          <w:sz w:val="10"/>
          <w:szCs w:val="22"/>
        </w:rPr>
      </w:pPr>
    </w:p>
    <w:p w:rsidR="00AB308C" w:rsidRPr="00AB308C" w:rsidRDefault="00AB308C" w:rsidP="00145D0A">
      <w:pPr>
        <w:widowControl w:val="0"/>
        <w:rPr>
          <w:sz w:val="10"/>
          <w:szCs w:val="22"/>
        </w:rPr>
      </w:pPr>
    </w:p>
    <w:p w:rsidR="002A6CE1" w:rsidRPr="003475DC" w:rsidRDefault="002A6CE1" w:rsidP="00145D0A">
      <w:pPr>
        <w:widowControl w:val="0"/>
        <w:rPr>
          <w:sz w:val="10"/>
          <w:szCs w:val="22"/>
          <w:lang w:val="en-US"/>
        </w:rPr>
      </w:pPr>
    </w:p>
    <w:p w:rsidR="00B1301B" w:rsidRPr="003475DC" w:rsidRDefault="00B1301B" w:rsidP="00145D0A">
      <w:pPr>
        <w:widowControl w:val="0"/>
        <w:rPr>
          <w:sz w:val="10"/>
          <w:szCs w:val="22"/>
        </w:rPr>
      </w:pPr>
    </w:p>
    <w:tbl>
      <w:tblPr>
        <w:tblpPr w:leftFromText="180" w:rightFromText="180" w:vertAnchor="text" w:tblpX="2" w:tblpY="1"/>
        <w:tblOverlap w:val="never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28"/>
      </w:tblGrid>
      <w:tr w:rsidR="00A02A34" w:rsidRPr="003475DC">
        <w:trPr>
          <w:cantSplit/>
        </w:trPr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A02A34" w:rsidRPr="003475DC" w:rsidRDefault="00145D0A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3475DC">
              <w:rPr>
                <w:b/>
                <w:sz w:val="26"/>
                <w:szCs w:val="26"/>
              </w:rPr>
              <w:t>ПРОГРАММА И МЕТОДИКИ</w:t>
            </w:r>
          </w:p>
          <w:p w:rsidR="00A02A34" w:rsidRPr="003475DC" w:rsidRDefault="00145D0A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3475DC">
              <w:rPr>
                <w:b/>
                <w:sz w:val="26"/>
                <w:szCs w:val="26"/>
              </w:rPr>
              <w:t>ЭКСПЕРИМЕНТАЛЬНЫХ ИССЛЕДОВАНИЙ</w:t>
            </w:r>
            <w:r w:rsidR="002A6CE1" w:rsidRPr="003475DC">
              <w:rPr>
                <w:b/>
                <w:sz w:val="26"/>
                <w:szCs w:val="26"/>
              </w:rPr>
              <w:t xml:space="preserve"> (ПМЭИ)</w:t>
            </w:r>
          </w:p>
          <w:p w:rsidR="00D552D2" w:rsidRPr="000B40B8" w:rsidRDefault="00B1301B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3475DC">
              <w:rPr>
                <w:b/>
                <w:sz w:val="26"/>
                <w:szCs w:val="26"/>
              </w:rPr>
              <w:t xml:space="preserve">ПРОГРАММЫ </w:t>
            </w:r>
            <w:proofErr w:type="spellStart"/>
            <w:r w:rsidR="00D552D2" w:rsidRPr="003475DC">
              <w:rPr>
                <w:b/>
                <w:sz w:val="26"/>
                <w:szCs w:val="26"/>
                <w:lang w:val="en-US"/>
              </w:rPr>
              <w:t>gcdfes</w:t>
            </w:r>
            <w:proofErr w:type="spellEnd"/>
            <w:r w:rsidR="00D552D2" w:rsidRPr="003475DC">
              <w:rPr>
                <w:b/>
                <w:sz w:val="26"/>
                <w:szCs w:val="26"/>
              </w:rPr>
              <w:t>_</w:t>
            </w:r>
            <w:proofErr w:type="spellStart"/>
            <w:r w:rsidR="0003158D" w:rsidRPr="003475DC">
              <w:rPr>
                <w:b/>
                <w:sz w:val="26"/>
                <w:szCs w:val="26"/>
                <w:lang w:val="en-US"/>
              </w:rPr>
              <w:t>dll</w:t>
            </w:r>
            <w:proofErr w:type="spellEnd"/>
            <w:r w:rsidR="0003158D" w:rsidRPr="003475DC">
              <w:rPr>
                <w:b/>
                <w:sz w:val="26"/>
                <w:szCs w:val="26"/>
              </w:rPr>
              <w:t>_</w:t>
            </w:r>
            <w:proofErr w:type="spellStart"/>
            <w:r w:rsidR="00D552D2" w:rsidRPr="003475DC">
              <w:rPr>
                <w:b/>
                <w:sz w:val="26"/>
                <w:szCs w:val="26"/>
                <w:lang w:val="en-US"/>
              </w:rPr>
              <w:t>MultiscaleSolver</w:t>
            </w:r>
            <w:proofErr w:type="spellEnd"/>
          </w:p>
          <w:p w:rsidR="00A02A34" w:rsidRPr="003475DC" w:rsidRDefault="00145D0A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3475DC">
              <w:rPr>
                <w:b/>
                <w:sz w:val="26"/>
                <w:szCs w:val="26"/>
              </w:rPr>
              <w:t xml:space="preserve">В </w:t>
            </w:r>
            <w:r w:rsidR="00B1301B" w:rsidRPr="003475DC">
              <w:rPr>
                <w:b/>
                <w:sz w:val="26"/>
                <w:szCs w:val="26"/>
              </w:rPr>
              <w:t>СОСТАВЕ</w:t>
            </w:r>
            <w:r w:rsidRPr="003475DC">
              <w:rPr>
                <w:b/>
                <w:sz w:val="26"/>
                <w:szCs w:val="26"/>
              </w:rPr>
              <w:t xml:space="preserve"> РАСПРЕДЕЛЕННОЙ ВЫЧИСЛИТЕЛЬНОЙ СИСТЕМЫ GCD</w:t>
            </w:r>
          </w:p>
          <w:p w:rsidR="00A02A34" w:rsidRPr="003475DC" w:rsidRDefault="00A02A34">
            <w:pPr>
              <w:widowControl w:val="0"/>
              <w:jc w:val="center"/>
              <w:rPr>
                <w:b/>
                <w:sz w:val="26"/>
                <w:szCs w:val="26"/>
              </w:rPr>
            </w:pPr>
          </w:p>
          <w:p w:rsidR="00A02A34" w:rsidRPr="003475DC" w:rsidRDefault="006D0DE7" w:rsidP="00D16966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3475DC">
              <w:rPr>
                <w:b/>
                <w:sz w:val="26"/>
                <w:szCs w:val="26"/>
              </w:rPr>
              <w:t>643</w:t>
            </w:r>
            <w:r w:rsidR="00A02A34" w:rsidRPr="003475DC">
              <w:rPr>
                <w:b/>
                <w:sz w:val="26"/>
                <w:szCs w:val="26"/>
              </w:rPr>
              <w:t>.</w:t>
            </w:r>
            <w:r w:rsidR="00D16966" w:rsidRPr="003475DC">
              <w:rPr>
                <w:b/>
                <w:sz w:val="26"/>
                <w:szCs w:val="26"/>
              </w:rPr>
              <w:t>02066434</w:t>
            </w:r>
            <w:r w:rsidR="00A02A34" w:rsidRPr="003475DC">
              <w:rPr>
                <w:b/>
                <w:sz w:val="26"/>
                <w:szCs w:val="26"/>
              </w:rPr>
              <w:t>.</w:t>
            </w:r>
            <w:r w:rsidR="006D0B92" w:rsidRPr="003475DC">
              <w:rPr>
                <w:b/>
                <w:sz w:val="26"/>
                <w:szCs w:val="26"/>
                <w:lang w:val="en-US"/>
              </w:rPr>
              <w:t>00010-01 51 01</w:t>
            </w:r>
          </w:p>
        </w:tc>
      </w:tr>
      <w:tr w:rsidR="008729A1" w:rsidRPr="003475DC">
        <w:trPr>
          <w:cantSplit/>
        </w:trPr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8729A1" w:rsidRPr="003475DC" w:rsidRDefault="008729A1">
            <w:pPr>
              <w:widowControl w:val="0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A02A34" w:rsidRPr="003475DC" w:rsidRDefault="00A02A34">
      <w:pPr>
        <w:spacing w:line="300" w:lineRule="auto"/>
        <w:jc w:val="center"/>
        <w:rPr>
          <w:b/>
          <w:bCs/>
        </w:rPr>
      </w:pPr>
    </w:p>
    <w:p w:rsidR="00A02A34" w:rsidRPr="003475DC" w:rsidRDefault="00A02A34">
      <w:pPr>
        <w:widowControl w:val="0"/>
        <w:jc w:val="center"/>
        <w:rPr>
          <w:b/>
        </w:rPr>
      </w:pPr>
    </w:p>
    <w:p w:rsidR="00A02A34" w:rsidRPr="003475DC" w:rsidRDefault="00A02A34">
      <w:pPr>
        <w:widowControl w:val="0"/>
        <w:jc w:val="center"/>
        <w:rPr>
          <w:b/>
        </w:rPr>
      </w:pPr>
    </w:p>
    <w:p w:rsidR="00A02A34" w:rsidRPr="003475DC" w:rsidRDefault="00A02A34">
      <w:pPr>
        <w:widowControl w:val="0"/>
        <w:jc w:val="center"/>
        <w:rPr>
          <w:b/>
        </w:rPr>
      </w:pPr>
    </w:p>
    <w:p w:rsidR="00A02A34" w:rsidRPr="003475DC" w:rsidRDefault="00A02A34">
      <w:pPr>
        <w:widowControl w:val="0"/>
        <w:jc w:val="center"/>
        <w:rPr>
          <w:b/>
        </w:rPr>
      </w:pPr>
    </w:p>
    <w:p w:rsidR="00A02A34" w:rsidRPr="003475DC" w:rsidRDefault="00A02A34">
      <w:pPr>
        <w:widowControl w:val="0"/>
        <w:jc w:val="center"/>
        <w:rPr>
          <w:b/>
        </w:rPr>
      </w:pPr>
    </w:p>
    <w:tbl>
      <w:tblPr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12"/>
        <w:gridCol w:w="1701"/>
        <w:gridCol w:w="2267"/>
      </w:tblGrid>
      <w:tr w:rsidR="00A02A34" w:rsidRPr="003475DC" w:rsidTr="00F74AD1">
        <w:trPr>
          <w:trHeight w:val="236"/>
        </w:trPr>
        <w:tc>
          <w:tcPr>
            <w:tcW w:w="5812" w:type="dxa"/>
          </w:tcPr>
          <w:p w:rsidR="00A02A34" w:rsidRPr="003475DC" w:rsidRDefault="00F74AD1" w:rsidP="00F74AD1">
            <w:pPr>
              <w:jc w:val="right"/>
            </w:pPr>
            <w:r w:rsidRPr="003475DC">
              <w:t>Руководитель проекта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02A34" w:rsidRPr="003475DC" w:rsidRDefault="00A02A34">
            <w:pPr>
              <w:widowControl w:val="0"/>
              <w:jc w:val="center"/>
            </w:pPr>
          </w:p>
        </w:tc>
        <w:tc>
          <w:tcPr>
            <w:tcW w:w="2267" w:type="dxa"/>
          </w:tcPr>
          <w:p w:rsidR="00A02A34" w:rsidRPr="003475DC" w:rsidRDefault="00CB1644" w:rsidP="00F74AD1">
            <w:pPr>
              <w:widowControl w:val="0"/>
            </w:pPr>
            <w:r w:rsidRPr="003475DC">
              <w:t>Ю.И. Димитриенко</w:t>
            </w:r>
          </w:p>
        </w:tc>
      </w:tr>
      <w:tr w:rsidR="00A02A34" w:rsidRPr="003475DC" w:rsidTr="00F74AD1">
        <w:tc>
          <w:tcPr>
            <w:tcW w:w="5812" w:type="dxa"/>
          </w:tcPr>
          <w:p w:rsidR="00115206" w:rsidRPr="003475DC" w:rsidRDefault="00115206" w:rsidP="00F74AD1">
            <w:pPr>
              <w:jc w:val="right"/>
            </w:pPr>
          </w:p>
          <w:p w:rsidR="00A02A34" w:rsidRPr="003475DC" w:rsidRDefault="00434ECA" w:rsidP="00F74AD1">
            <w:pPr>
              <w:jc w:val="right"/>
            </w:pPr>
            <w:r w:rsidRPr="003475DC">
              <w:t>Разработчик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02A34" w:rsidRPr="003475DC" w:rsidRDefault="00A02A34">
            <w:pPr>
              <w:widowControl w:val="0"/>
              <w:jc w:val="center"/>
            </w:pPr>
          </w:p>
        </w:tc>
        <w:tc>
          <w:tcPr>
            <w:tcW w:w="2267" w:type="dxa"/>
          </w:tcPr>
          <w:p w:rsidR="00115206" w:rsidRPr="003475DC" w:rsidRDefault="00115206" w:rsidP="00F74AD1">
            <w:pPr>
              <w:pStyle w:val="1"/>
              <w:keepNext w:val="0"/>
              <w:widowControl w:val="0"/>
            </w:pPr>
          </w:p>
          <w:p w:rsidR="00A02A34" w:rsidRPr="003475DC" w:rsidRDefault="00B1301B" w:rsidP="00F74AD1">
            <w:pPr>
              <w:pStyle w:val="1"/>
              <w:keepNext w:val="0"/>
              <w:widowControl w:val="0"/>
            </w:pPr>
            <w:r w:rsidRPr="003475DC">
              <w:t>А</w:t>
            </w:r>
            <w:r w:rsidR="00A02A34" w:rsidRPr="003475DC">
              <w:t>.</w:t>
            </w:r>
            <w:r w:rsidRPr="003475DC">
              <w:t>П</w:t>
            </w:r>
            <w:r w:rsidR="00A02A34" w:rsidRPr="003475DC">
              <w:t>.</w:t>
            </w:r>
            <w:r w:rsidR="00CB1644" w:rsidRPr="003475DC">
              <w:t> </w:t>
            </w:r>
            <w:r w:rsidRPr="003475DC">
              <w:t>Соколов</w:t>
            </w:r>
          </w:p>
        </w:tc>
      </w:tr>
      <w:tr w:rsidR="00A02A34" w:rsidRPr="003475DC" w:rsidTr="00F74AD1">
        <w:tc>
          <w:tcPr>
            <w:tcW w:w="5812" w:type="dxa"/>
          </w:tcPr>
          <w:p w:rsidR="00115206" w:rsidRPr="003475DC" w:rsidRDefault="00115206" w:rsidP="00F74AD1">
            <w:pPr>
              <w:jc w:val="right"/>
            </w:pPr>
          </w:p>
          <w:p w:rsidR="00A02A34" w:rsidRPr="003475DC" w:rsidRDefault="00972828" w:rsidP="00F74AD1">
            <w:pPr>
              <w:jc w:val="right"/>
            </w:pPr>
            <w:proofErr w:type="spellStart"/>
            <w:r>
              <w:t>Нормоконтролер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02A34" w:rsidRPr="003475DC" w:rsidRDefault="00A02A34">
            <w:pPr>
              <w:widowControl w:val="0"/>
              <w:jc w:val="center"/>
            </w:pPr>
          </w:p>
        </w:tc>
        <w:tc>
          <w:tcPr>
            <w:tcW w:w="2267" w:type="dxa"/>
          </w:tcPr>
          <w:p w:rsidR="00115206" w:rsidRPr="003475DC" w:rsidRDefault="00115206" w:rsidP="00F74AD1">
            <w:pPr>
              <w:pStyle w:val="1"/>
              <w:keepNext w:val="0"/>
              <w:widowControl w:val="0"/>
            </w:pPr>
          </w:p>
          <w:p w:rsidR="00A02A34" w:rsidRPr="003475DC" w:rsidRDefault="00CB1644" w:rsidP="00F74AD1">
            <w:pPr>
              <w:pStyle w:val="1"/>
              <w:keepNext w:val="0"/>
              <w:widowControl w:val="0"/>
            </w:pPr>
            <w:r w:rsidRPr="003475DC">
              <w:t>С.С. Агафонова</w:t>
            </w:r>
          </w:p>
        </w:tc>
      </w:tr>
    </w:tbl>
    <w:p w:rsidR="00A02A34" w:rsidRPr="003475DC" w:rsidRDefault="00A02A34">
      <w:pPr>
        <w:widowControl w:val="0"/>
        <w:jc w:val="center"/>
        <w:rPr>
          <w:b/>
        </w:rPr>
      </w:pPr>
      <w:r w:rsidRPr="003475DC">
        <w:rPr>
          <w:b/>
        </w:rPr>
        <w:br w:type="page"/>
      </w:r>
      <w:r w:rsidRPr="003475DC">
        <w:lastRenderedPageBreak/>
        <w:t>Условные обозначения и сокращения, принятые в тексте</w:t>
      </w:r>
    </w:p>
    <w:p w:rsidR="00A02A34" w:rsidRPr="003475DC" w:rsidRDefault="00A02A34">
      <w:pPr>
        <w:widowControl w:val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76"/>
        <w:gridCol w:w="6346"/>
      </w:tblGrid>
      <w:tr w:rsidR="00A02A34" w:rsidRPr="003475DC" w:rsidTr="00AD13B0">
        <w:tc>
          <w:tcPr>
            <w:tcW w:w="2976" w:type="dxa"/>
          </w:tcPr>
          <w:p w:rsidR="00A02A34" w:rsidRPr="003475DC" w:rsidRDefault="00D552D2">
            <w:pPr>
              <w:widowControl w:val="0"/>
              <w:rPr>
                <w:bCs/>
                <w:lang w:val="en-US"/>
              </w:rPr>
            </w:pPr>
            <w:r w:rsidRPr="003475DC">
              <w:rPr>
                <w:bCs/>
              </w:rPr>
              <w:t xml:space="preserve">РВС </w:t>
            </w:r>
            <w:r w:rsidRPr="003475DC">
              <w:rPr>
                <w:bCs/>
                <w:lang w:val="en-US"/>
              </w:rPr>
              <w:t>GCD</w:t>
            </w:r>
          </w:p>
        </w:tc>
        <w:tc>
          <w:tcPr>
            <w:tcW w:w="6346" w:type="dxa"/>
          </w:tcPr>
          <w:p w:rsidR="00A02A34" w:rsidRPr="003475DC" w:rsidRDefault="003610D4" w:rsidP="00D552D2">
            <w:pPr>
              <w:widowControl w:val="0"/>
              <w:rPr>
                <w:bCs/>
                <w:lang w:val="en-US"/>
              </w:rPr>
            </w:pPr>
            <w:r w:rsidRPr="003475DC">
              <w:rPr>
                <w:sz w:val="26"/>
                <w:szCs w:val="26"/>
              </w:rPr>
              <w:t>Распределенная вычислительная система</w:t>
            </w:r>
            <w:r w:rsidR="00D552D2" w:rsidRPr="003475DC">
              <w:rPr>
                <w:sz w:val="26"/>
                <w:szCs w:val="26"/>
              </w:rPr>
              <w:t xml:space="preserve"> GCD</w:t>
            </w:r>
          </w:p>
        </w:tc>
      </w:tr>
      <w:tr w:rsidR="00A02A34" w:rsidRPr="003475DC" w:rsidTr="00AD13B0">
        <w:tc>
          <w:tcPr>
            <w:tcW w:w="2976" w:type="dxa"/>
          </w:tcPr>
          <w:p w:rsidR="00A02A34" w:rsidRPr="003475DC" w:rsidRDefault="00F25175" w:rsidP="00F25175">
            <w:pPr>
              <w:widowControl w:val="0"/>
              <w:rPr>
                <w:bCs/>
              </w:rPr>
            </w:pPr>
            <w:proofErr w:type="spellStart"/>
            <w:r w:rsidRPr="003475DC">
              <w:t>gcdfes_dll_MultiscaleSolver</w:t>
            </w:r>
            <w:proofErr w:type="spellEnd"/>
          </w:p>
        </w:tc>
        <w:tc>
          <w:tcPr>
            <w:tcW w:w="6346" w:type="dxa"/>
          </w:tcPr>
          <w:p w:rsidR="00A02A34" w:rsidRPr="003475DC" w:rsidRDefault="00F25175" w:rsidP="00472D0E">
            <w:pPr>
              <w:widowControl w:val="0"/>
              <w:rPr>
                <w:bCs/>
              </w:rPr>
            </w:pPr>
            <w:r w:rsidRPr="003475DC">
              <w:t>Программная подсистема в РВС GCD</w:t>
            </w:r>
            <w:r w:rsidRPr="003475DC">
              <w:rPr>
                <w:bCs/>
              </w:rPr>
              <w:t xml:space="preserve"> </w:t>
            </w:r>
            <w:r w:rsidRPr="003475DC">
              <w:t xml:space="preserve">проведения масштабируемых вычислений в задачах многоуровневого моделирования процессов деформирования и разрушения полимерных </w:t>
            </w:r>
            <w:proofErr w:type="spellStart"/>
            <w:r w:rsidRPr="003475DC">
              <w:t>нанокомпозитов</w:t>
            </w:r>
            <w:proofErr w:type="spellEnd"/>
          </w:p>
        </w:tc>
      </w:tr>
      <w:tr w:rsidR="002E009C" w:rsidRPr="003475DC" w:rsidTr="00AD13B0">
        <w:tc>
          <w:tcPr>
            <w:tcW w:w="2976" w:type="dxa"/>
          </w:tcPr>
          <w:p w:rsidR="002E009C" w:rsidRPr="003475DC" w:rsidRDefault="003610D4" w:rsidP="003610D4">
            <w:pPr>
              <w:widowControl w:val="0"/>
              <w:rPr>
                <w:bCs/>
              </w:rPr>
            </w:pPr>
            <w:r w:rsidRPr="003475DC">
              <w:rPr>
                <w:bCs/>
              </w:rPr>
              <w:t>ПМЭИ</w:t>
            </w:r>
            <w:r w:rsidR="0076296B" w:rsidRPr="003475DC">
              <w:rPr>
                <w:bCs/>
              </w:rPr>
              <w:t xml:space="preserve"> (или Программа)</w:t>
            </w:r>
          </w:p>
        </w:tc>
        <w:tc>
          <w:tcPr>
            <w:tcW w:w="6346" w:type="dxa"/>
          </w:tcPr>
          <w:p w:rsidR="002E009C" w:rsidRPr="003475DC" w:rsidRDefault="003610D4" w:rsidP="009E3292">
            <w:pPr>
              <w:widowControl w:val="0"/>
            </w:pPr>
            <w:r w:rsidRPr="003475DC">
              <w:rPr>
                <w:bCs/>
              </w:rPr>
              <w:t>Программа и методики экспериментальных исследований или просто программа испытаний</w:t>
            </w:r>
          </w:p>
        </w:tc>
      </w:tr>
      <w:tr w:rsidR="0071502C" w:rsidRPr="003475DC" w:rsidTr="00AD13B0">
        <w:tc>
          <w:tcPr>
            <w:tcW w:w="2976" w:type="dxa"/>
          </w:tcPr>
          <w:p w:rsidR="0071502C" w:rsidRPr="003475DC" w:rsidRDefault="0071502C" w:rsidP="003610D4">
            <w:pPr>
              <w:widowControl w:val="0"/>
              <w:rPr>
                <w:bCs/>
              </w:rPr>
            </w:pPr>
            <w:r w:rsidRPr="003475DC">
              <w:rPr>
                <w:bCs/>
              </w:rPr>
              <w:t>ПЭИ</w:t>
            </w:r>
          </w:p>
        </w:tc>
        <w:tc>
          <w:tcPr>
            <w:tcW w:w="6346" w:type="dxa"/>
          </w:tcPr>
          <w:p w:rsidR="0071502C" w:rsidRPr="003475DC" w:rsidRDefault="0071502C" w:rsidP="009E3292">
            <w:pPr>
              <w:widowControl w:val="0"/>
              <w:rPr>
                <w:bCs/>
              </w:rPr>
            </w:pPr>
            <w:r w:rsidRPr="003475DC">
              <w:rPr>
                <w:bCs/>
              </w:rPr>
              <w:t>Программа экспериментальных исследований</w:t>
            </w:r>
          </w:p>
        </w:tc>
      </w:tr>
      <w:tr w:rsidR="0071502C" w:rsidRPr="003475DC" w:rsidTr="00AD13B0">
        <w:tc>
          <w:tcPr>
            <w:tcW w:w="2976" w:type="dxa"/>
          </w:tcPr>
          <w:p w:rsidR="0071502C" w:rsidRPr="003475DC" w:rsidRDefault="0071502C" w:rsidP="003610D4">
            <w:pPr>
              <w:widowControl w:val="0"/>
              <w:rPr>
                <w:bCs/>
              </w:rPr>
            </w:pPr>
            <w:r w:rsidRPr="003475DC">
              <w:rPr>
                <w:bCs/>
              </w:rPr>
              <w:t>МЭИ</w:t>
            </w:r>
          </w:p>
        </w:tc>
        <w:tc>
          <w:tcPr>
            <w:tcW w:w="6346" w:type="dxa"/>
          </w:tcPr>
          <w:p w:rsidR="0071502C" w:rsidRPr="003475DC" w:rsidRDefault="0071502C" w:rsidP="009E3292">
            <w:pPr>
              <w:widowControl w:val="0"/>
              <w:rPr>
                <w:bCs/>
              </w:rPr>
            </w:pPr>
            <w:r w:rsidRPr="003475DC">
              <w:rPr>
                <w:bCs/>
              </w:rPr>
              <w:t>Методики экспериментальных исследований</w:t>
            </w:r>
          </w:p>
        </w:tc>
      </w:tr>
      <w:tr w:rsidR="004B43FD" w:rsidRPr="003475DC" w:rsidTr="00AD13B0">
        <w:tc>
          <w:tcPr>
            <w:tcW w:w="2976" w:type="dxa"/>
          </w:tcPr>
          <w:p w:rsidR="004B43FD" w:rsidRPr="003475DC" w:rsidRDefault="004B43FD" w:rsidP="003610D4">
            <w:pPr>
              <w:widowControl w:val="0"/>
              <w:rPr>
                <w:bCs/>
              </w:rPr>
            </w:pPr>
            <w:r w:rsidRPr="003475DC">
              <w:rPr>
                <w:bCs/>
              </w:rPr>
              <w:t>ПД</w:t>
            </w:r>
          </w:p>
        </w:tc>
        <w:tc>
          <w:tcPr>
            <w:tcW w:w="6346" w:type="dxa"/>
          </w:tcPr>
          <w:p w:rsidR="004B43FD" w:rsidRPr="003475DC" w:rsidRDefault="004B43FD" w:rsidP="003610D4">
            <w:pPr>
              <w:widowControl w:val="0"/>
              <w:rPr>
                <w:bCs/>
              </w:rPr>
            </w:pPr>
            <w:r w:rsidRPr="003475DC">
              <w:rPr>
                <w:bCs/>
              </w:rPr>
              <w:t>Программная документация</w:t>
            </w:r>
          </w:p>
        </w:tc>
      </w:tr>
      <w:tr w:rsidR="004B43FD" w:rsidRPr="003475DC" w:rsidTr="00AD13B0">
        <w:tc>
          <w:tcPr>
            <w:tcW w:w="2976" w:type="dxa"/>
          </w:tcPr>
          <w:p w:rsidR="004B43FD" w:rsidRPr="003475DC" w:rsidRDefault="00472D0E" w:rsidP="003610D4">
            <w:pPr>
              <w:widowControl w:val="0"/>
              <w:rPr>
                <w:bCs/>
              </w:rPr>
            </w:pPr>
            <w:r w:rsidRPr="003475DC">
              <w:rPr>
                <w:bCs/>
              </w:rPr>
              <w:t>Объект испытаний</w:t>
            </w:r>
          </w:p>
        </w:tc>
        <w:tc>
          <w:tcPr>
            <w:tcW w:w="6346" w:type="dxa"/>
          </w:tcPr>
          <w:p w:rsidR="004B43FD" w:rsidRPr="003475DC" w:rsidRDefault="00472D0E" w:rsidP="00B74DE6">
            <w:pPr>
              <w:widowControl w:val="0"/>
              <w:rPr>
                <w:bCs/>
              </w:rPr>
            </w:pPr>
            <w:r w:rsidRPr="003475DC">
              <w:t xml:space="preserve">Программная подсистема </w:t>
            </w:r>
            <w:proofErr w:type="spellStart"/>
            <w:r w:rsidRPr="003475DC">
              <w:t>gcdfes_dll_MultiscaleSolver</w:t>
            </w:r>
            <w:proofErr w:type="spellEnd"/>
            <w:r w:rsidR="00AD13B0" w:rsidRPr="003475DC">
              <w:t xml:space="preserve"> в РВС </w:t>
            </w:r>
            <w:r w:rsidR="00AD13B0" w:rsidRPr="003475DC">
              <w:rPr>
                <w:lang w:val="en-US"/>
              </w:rPr>
              <w:t>GCD</w:t>
            </w:r>
            <w:r w:rsidR="009E3292" w:rsidRPr="003475DC">
              <w:t xml:space="preserve"> (по тексту программная подсистема)</w:t>
            </w:r>
          </w:p>
        </w:tc>
      </w:tr>
      <w:tr w:rsidR="00E55C71" w:rsidRPr="003475DC" w:rsidTr="00AD13B0">
        <w:tc>
          <w:tcPr>
            <w:tcW w:w="2976" w:type="dxa"/>
          </w:tcPr>
          <w:p w:rsidR="00E55C71" w:rsidRPr="003475DC" w:rsidRDefault="00E55C71" w:rsidP="003610D4">
            <w:pPr>
              <w:widowControl w:val="0"/>
              <w:rPr>
                <w:bCs/>
              </w:rPr>
            </w:pPr>
            <w:r w:rsidRPr="003475DC">
              <w:rPr>
                <w:bCs/>
              </w:rPr>
              <w:t>ТЗ</w:t>
            </w:r>
          </w:p>
        </w:tc>
        <w:tc>
          <w:tcPr>
            <w:tcW w:w="6346" w:type="dxa"/>
          </w:tcPr>
          <w:p w:rsidR="00E55C71" w:rsidRPr="003475DC" w:rsidRDefault="00E55C71" w:rsidP="003610D4">
            <w:pPr>
              <w:widowControl w:val="0"/>
            </w:pPr>
            <w:r w:rsidRPr="003475DC">
              <w:t>Техническое задание</w:t>
            </w:r>
          </w:p>
        </w:tc>
      </w:tr>
      <w:tr w:rsidR="00B745D6" w:rsidRPr="003475DC" w:rsidTr="00AD13B0">
        <w:tc>
          <w:tcPr>
            <w:tcW w:w="2976" w:type="dxa"/>
          </w:tcPr>
          <w:p w:rsidR="00B745D6" w:rsidRPr="003475DC" w:rsidRDefault="004666D2" w:rsidP="003610D4">
            <w:pPr>
              <w:widowControl w:val="0"/>
            </w:pPr>
            <w:r w:rsidRPr="003475DC">
              <w:t>Контрольный пример</w:t>
            </w:r>
          </w:p>
        </w:tc>
        <w:tc>
          <w:tcPr>
            <w:tcW w:w="6346" w:type="dxa"/>
          </w:tcPr>
          <w:p w:rsidR="00B745D6" w:rsidRPr="003475DC" w:rsidRDefault="004666D2" w:rsidP="004666D2">
            <w:pPr>
              <w:widowControl w:val="0"/>
            </w:pPr>
            <w:r w:rsidRPr="003475DC">
              <w:t>Набор входных данных для испытуемой программной подсистемы, необходимых для получения результата (положительного или отрицательного)</w:t>
            </w:r>
          </w:p>
        </w:tc>
      </w:tr>
      <w:tr w:rsidR="00B02DC5" w:rsidRPr="003475DC" w:rsidTr="00AD13B0">
        <w:tc>
          <w:tcPr>
            <w:tcW w:w="2976" w:type="dxa"/>
          </w:tcPr>
          <w:p w:rsidR="00B02DC5" w:rsidRPr="003475DC" w:rsidRDefault="00B02DC5" w:rsidP="00B02DC5">
            <w:pPr>
              <w:widowControl w:val="0"/>
            </w:pPr>
            <w:r w:rsidRPr="003475DC">
              <w:rPr>
                <w:iCs/>
              </w:rPr>
              <w:t>Нештатная ситуация</w:t>
            </w:r>
          </w:p>
        </w:tc>
        <w:tc>
          <w:tcPr>
            <w:tcW w:w="6346" w:type="dxa"/>
          </w:tcPr>
          <w:p w:rsidR="00B02DC5" w:rsidRPr="003475DC" w:rsidRDefault="00B02DC5" w:rsidP="004666D2">
            <w:pPr>
              <w:widowControl w:val="0"/>
            </w:pPr>
            <w:r w:rsidRPr="003475DC">
              <w:t xml:space="preserve">Ситуация неожиданного завершения работы, зацикливания, получения </w:t>
            </w:r>
            <w:r w:rsidR="00ED4B18" w:rsidRPr="003475DC">
              <w:t>некорректных данных без соответствующего уведомления и т.п.</w:t>
            </w:r>
          </w:p>
        </w:tc>
      </w:tr>
      <w:tr w:rsidR="000C17FC" w:rsidRPr="003475DC" w:rsidTr="00AD13B0">
        <w:tc>
          <w:tcPr>
            <w:tcW w:w="2976" w:type="dxa"/>
          </w:tcPr>
          <w:p w:rsidR="000C17FC" w:rsidRPr="003475DC" w:rsidRDefault="000C17FC" w:rsidP="00B02DC5">
            <w:pPr>
              <w:widowControl w:val="0"/>
              <w:rPr>
                <w:iCs/>
              </w:rPr>
            </w:pPr>
            <w:r w:rsidRPr="003475DC">
              <w:t>СЛАУ</w:t>
            </w:r>
          </w:p>
        </w:tc>
        <w:tc>
          <w:tcPr>
            <w:tcW w:w="6346" w:type="dxa"/>
          </w:tcPr>
          <w:p w:rsidR="000C17FC" w:rsidRPr="003475DC" w:rsidRDefault="000C17FC" w:rsidP="000C17FC">
            <w:pPr>
              <w:widowControl w:val="0"/>
            </w:pPr>
            <w:r w:rsidRPr="003475DC">
              <w:t>Система линейных алгебраических уравнений</w:t>
            </w:r>
          </w:p>
        </w:tc>
      </w:tr>
      <w:tr w:rsidR="00296E75" w:rsidRPr="003475DC" w:rsidTr="00AD13B0">
        <w:tc>
          <w:tcPr>
            <w:tcW w:w="2976" w:type="dxa"/>
          </w:tcPr>
          <w:p w:rsidR="00296E75" w:rsidRPr="003475DC" w:rsidRDefault="00296E75" w:rsidP="00B02DC5">
            <w:pPr>
              <w:widowControl w:val="0"/>
            </w:pPr>
            <w:r>
              <w:t>КЭ</w:t>
            </w:r>
          </w:p>
        </w:tc>
        <w:tc>
          <w:tcPr>
            <w:tcW w:w="6346" w:type="dxa"/>
          </w:tcPr>
          <w:p w:rsidR="00296E75" w:rsidRPr="003475DC" w:rsidRDefault="00296E75" w:rsidP="000C17FC">
            <w:pPr>
              <w:widowControl w:val="0"/>
            </w:pPr>
            <w:r>
              <w:t>Конечный элемент</w:t>
            </w:r>
          </w:p>
        </w:tc>
      </w:tr>
    </w:tbl>
    <w:p w:rsidR="00A02A34" w:rsidRPr="003475DC" w:rsidRDefault="00A02A34" w:rsidP="00B745D6">
      <w:pPr>
        <w:widowControl w:val="0"/>
      </w:pPr>
    </w:p>
    <w:p w:rsidR="00A02A34" w:rsidRPr="003475DC" w:rsidRDefault="00885FE1" w:rsidP="00885FE1">
      <w:pPr>
        <w:pStyle w:val="1"/>
        <w:keepNext w:val="0"/>
        <w:widowControl w:val="0"/>
        <w:spacing w:before="120" w:after="120"/>
        <w:ind w:left="709"/>
        <w:rPr>
          <w:b/>
        </w:rPr>
      </w:pPr>
      <w:r>
        <w:rPr>
          <w:b/>
        </w:rPr>
        <w:t>Б.</w:t>
      </w:r>
      <w:r w:rsidR="00A02A34" w:rsidRPr="003475DC">
        <w:rPr>
          <w:b/>
        </w:rPr>
        <w:t>1. Общие положения</w:t>
      </w:r>
    </w:p>
    <w:p w:rsidR="00A02A34" w:rsidRPr="003475DC" w:rsidRDefault="00A02A34">
      <w:pPr>
        <w:jc w:val="center"/>
      </w:pP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>1.1 Наименование и обозначение программного комплекса (далее – комплекс)</w:t>
      </w:r>
      <w:r w:rsidR="00A02A34" w:rsidRPr="003475DC">
        <w:rPr>
          <w:i/>
          <w:iCs/>
        </w:rPr>
        <w:t>.</w:t>
      </w:r>
    </w:p>
    <w:p w:rsidR="00145D0A" w:rsidRPr="003475DC" w:rsidRDefault="008D354D">
      <w:pPr>
        <w:widowControl w:val="0"/>
        <w:ind w:firstLine="709"/>
        <w:jc w:val="both"/>
        <w:rPr>
          <w:b/>
        </w:rPr>
      </w:pPr>
      <w:r w:rsidRPr="003475DC">
        <w:rPr>
          <w:b/>
        </w:rPr>
        <w:t xml:space="preserve">Программная </w:t>
      </w:r>
      <w:r w:rsidR="00145D0A" w:rsidRPr="003475DC">
        <w:rPr>
          <w:b/>
        </w:rPr>
        <w:t xml:space="preserve">подсистема проведения масштабируемых вычислений в задачах многоуровневого моделирования процессов деформирования и разрушения полимерных </w:t>
      </w:r>
      <w:proofErr w:type="spellStart"/>
      <w:r w:rsidR="00145D0A" w:rsidRPr="003475DC">
        <w:rPr>
          <w:b/>
        </w:rPr>
        <w:t>нанокомпозитов</w:t>
      </w:r>
      <w:proofErr w:type="spellEnd"/>
      <w:r w:rsidR="00145D0A" w:rsidRPr="003475DC">
        <w:rPr>
          <w:b/>
        </w:rPr>
        <w:t xml:space="preserve"> </w:t>
      </w:r>
      <w:proofErr w:type="spellStart"/>
      <w:r w:rsidR="00145D0A" w:rsidRPr="003475DC">
        <w:rPr>
          <w:b/>
        </w:rPr>
        <w:t>gcdfes_dll_MultiscaleSolver</w:t>
      </w:r>
      <w:proofErr w:type="spellEnd"/>
      <w:r w:rsidRPr="003475DC">
        <w:rPr>
          <w:b/>
        </w:rPr>
        <w:t>, разработанная в рамках распределенной вычислительной системы GCD</w:t>
      </w:r>
      <w:r w:rsidR="00B74DE6" w:rsidRPr="003475DC">
        <w:rPr>
          <w:b/>
        </w:rPr>
        <w:t xml:space="preserve"> (далее просто программная подсистема)</w:t>
      </w:r>
      <w:r w:rsidR="00145D0A" w:rsidRPr="003475DC">
        <w:rPr>
          <w:b/>
        </w:rPr>
        <w:t>.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>1.2 Цель испытаний</w:t>
      </w:r>
      <w:r w:rsidR="00F27B3A" w:rsidRPr="003475DC">
        <w:t>:</w:t>
      </w:r>
    </w:p>
    <w:p w:rsidR="00A02A34" w:rsidRPr="003475DC" w:rsidRDefault="00A02A34" w:rsidP="004B43FD">
      <w:pPr>
        <w:widowControl w:val="0"/>
        <w:numPr>
          <w:ilvl w:val="0"/>
          <w:numId w:val="3"/>
        </w:numPr>
        <w:ind w:left="1134"/>
      </w:pPr>
      <w:r w:rsidRPr="003475DC">
        <w:t>исследование технических характеристик программного комплекса (далее – комплекс) и путей достижения значений, установленных требованиями технического задания;</w:t>
      </w:r>
    </w:p>
    <w:p w:rsidR="005E0318" w:rsidRPr="003475DC" w:rsidRDefault="00A02A34" w:rsidP="004B43FD">
      <w:pPr>
        <w:widowControl w:val="0"/>
        <w:numPr>
          <w:ilvl w:val="0"/>
          <w:numId w:val="3"/>
        </w:numPr>
        <w:ind w:left="1134"/>
      </w:pPr>
      <w:r w:rsidRPr="003475DC">
        <w:t>предварительная оценка соответствия комплекса требованиям ТЗ, а также</w:t>
      </w:r>
      <w:r w:rsidR="00BF0A0D" w:rsidRPr="003475DC">
        <w:t xml:space="preserve"> определение</w:t>
      </w:r>
      <w:r w:rsidRPr="003475DC">
        <w:t xml:space="preserve"> готовности комплекса к приемочным испытаниям;</w:t>
      </w:r>
    </w:p>
    <w:p w:rsidR="00A02A34" w:rsidRPr="003475DC" w:rsidRDefault="00A02A34" w:rsidP="004B43FD">
      <w:pPr>
        <w:widowControl w:val="0"/>
        <w:numPr>
          <w:ilvl w:val="0"/>
          <w:numId w:val="3"/>
        </w:numPr>
        <w:ind w:left="1134"/>
      </w:pPr>
      <w:r w:rsidRPr="003475DC">
        <w:t>подтверждение соответствия характеристик комплекса всем требованиям, заданным ТЗ, в условиях, максимально приближенных к условиям реальной эксплуатации (применения, использования), а также для подтверждения эксплуатационной пригодности комплекса.</w:t>
      </w:r>
    </w:p>
    <w:p w:rsidR="00A02A34" w:rsidRPr="003475DC" w:rsidRDefault="00885FE1">
      <w:pPr>
        <w:widowControl w:val="0"/>
        <w:ind w:firstLine="709"/>
      </w:pPr>
      <w:r>
        <w:t>Б.</w:t>
      </w:r>
      <w:r w:rsidR="00A02A34" w:rsidRPr="003475DC">
        <w:t xml:space="preserve">1.3 Условия предъявления комплекса </w:t>
      </w:r>
      <w:r w:rsidR="00BF0A0D" w:rsidRPr="003475DC">
        <w:t>на испытания.</w:t>
      </w:r>
    </w:p>
    <w:p w:rsidR="00A02A34" w:rsidRPr="008A439D" w:rsidRDefault="00885FE1">
      <w:pPr>
        <w:widowControl w:val="0"/>
        <w:ind w:firstLine="709"/>
      </w:pPr>
      <w:r>
        <w:t>Б.</w:t>
      </w:r>
      <w:r w:rsidR="00A02A34" w:rsidRPr="003475DC">
        <w:t>1.3.1 Комплекс предъявляется на испытания на следующем носителе:</w:t>
      </w:r>
    </w:p>
    <w:p w:rsidR="00425EE5" w:rsidRPr="003475DC" w:rsidRDefault="008D354D">
      <w:pPr>
        <w:widowControl w:val="0"/>
        <w:ind w:firstLine="709"/>
        <w:rPr>
          <w:b/>
        </w:rPr>
      </w:pPr>
      <w:r w:rsidRPr="003475DC">
        <w:rPr>
          <w:b/>
        </w:rPr>
        <w:t xml:space="preserve">в виде объектного кода на </w:t>
      </w:r>
      <w:r w:rsidRPr="003475DC">
        <w:rPr>
          <w:b/>
          <w:lang w:val="en-US"/>
        </w:rPr>
        <w:t>CD</w:t>
      </w:r>
      <w:r w:rsidRPr="003475DC">
        <w:rPr>
          <w:b/>
        </w:rPr>
        <w:t xml:space="preserve"> диске, который обеспечивает возможность запуска комплекса при помощи клиентского приложения </w:t>
      </w:r>
      <w:proofErr w:type="spellStart"/>
      <w:r w:rsidRPr="003475DC">
        <w:rPr>
          <w:b/>
          <w:lang w:val="en-US"/>
        </w:rPr>
        <w:t>gcd</w:t>
      </w:r>
      <w:proofErr w:type="spellEnd"/>
      <w:r w:rsidRPr="003475DC">
        <w:rPr>
          <w:b/>
        </w:rPr>
        <w:t>_</w:t>
      </w:r>
      <w:r w:rsidRPr="003475DC">
        <w:rPr>
          <w:b/>
          <w:lang w:val="en-US"/>
        </w:rPr>
        <w:t>Client</w:t>
      </w:r>
      <w:r w:rsidR="001E3187" w:rsidRPr="003475DC">
        <w:rPr>
          <w:b/>
        </w:rPr>
        <w:t>®</w:t>
      </w:r>
      <w:r w:rsidRPr="003475DC">
        <w:rPr>
          <w:b/>
        </w:rPr>
        <w:t xml:space="preserve">, в который при успешной авторизации пользователя автоматически интегрируется </w:t>
      </w:r>
      <w:r w:rsidR="00B953E1" w:rsidRPr="003475DC">
        <w:rPr>
          <w:b/>
        </w:rPr>
        <w:t xml:space="preserve">объектный код модуля </w:t>
      </w:r>
      <w:proofErr w:type="spellStart"/>
      <w:r w:rsidR="00B953E1" w:rsidRPr="003475DC">
        <w:rPr>
          <w:b/>
        </w:rPr>
        <w:t>gcdfes_dll_MultiscaleSolver</w:t>
      </w:r>
      <w:proofErr w:type="spellEnd"/>
      <w:r w:rsidR="00B953E1" w:rsidRPr="003475DC">
        <w:rPr>
          <w:b/>
        </w:rPr>
        <w:t>, который впоследствии позволяет проводить нео</w:t>
      </w:r>
      <w:r w:rsidR="007E26CA" w:rsidRPr="003475DC">
        <w:rPr>
          <w:b/>
        </w:rPr>
        <w:t xml:space="preserve">бходимые численные исследования. </w:t>
      </w:r>
    </w:p>
    <w:p w:rsidR="00A02A34" w:rsidRPr="003475DC" w:rsidRDefault="00425EE5">
      <w:pPr>
        <w:widowControl w:val="0"/>
        <w:ind w:firstLine="709"/>
      </w:pPr>
      <w:r w:rsidRPr="003475DC">
        <w:t xml:space="preserve">Программа представляется для последующих испытаний </w:t>
      </w:r>
      <w:r w:rsidR="00A02A34" w:rsidRPr="003475DC">
        <w:t>в следующей комплектности:</w:t>
      </w:r>
    </w:p>
    <w:p w:rsidR="004D346A" w:rsidRPr="003475DC" w:rsidRDefault="007E26CA" w:rsidP="004D346A">
      <w:pPr>
        <w:widowControl w:val="0"/>
        <w:ind w:firstLine="709"/>
        <w:rPr>
          <w:i/>
          <w:iCs/>
        </w:rPr>
      </w:pPr>
      <w:r w:rsidRPr="003475DC">
        <w:rPr>
          <w:b/>
        </w:rPr>
        <w:t>CD диск</w:t>
      </w:r>
      <w:r w:rsidR="00A02A34" w:rsidRPr="003475DC">
        <w:rPr>
          <w:b/>
        </w:rPr>
        <w:t>;</w:t>
      </w:r>
      <w:r w:rsidR="004D346A" w:rsidRPr="003475DC">
        <w:rPr>
          <w:b/>
        </w:rPr>
        <w:t xml:space="preserve"> комплект </w:t>
      </w:r>
      <w:r w:rsidR="00414E05" w:rsidRPr="003475DC">
        <w:rPr>
          <w:b/>
        </w:rPr>
        <w:t>программной</w:t>
      </w:r>
      <w:r w:rsidR="004D346A" w:rsidRPr="003475DC">
        <w:rPr>
          <w:b/>
        </w:rPr>
        <w:t xml:space="preserve"> документации.</w:t>
      </w:r>
    </w:p>
    <w:p w:rsidR="00A02A34" w:rsidRPr="003475DC" w:rsidRDefault="00885FE1">
      <w:pPr>
        <w:pStyle w:val="3"/>
        <w:keepNext w:val="0"/>
        <w:widowControl w:val="0"/>
        <w:numPr>
          <w:ilvl w:val="2"/>
          <w:numId w:val="0"/>
        </w:numPr>
        <w:ind w:firstLine="709"/>
        <w:jc w:val="both"/>
        <w:rPr>
          <w:sz w:val="24"/>
          <w:szCs w:val="24"/>
        </w:rPr>
      </w:pPr>
      <w:r>
        <w:rPr>
          <w:iCs/>
          <w:sz w:val="24"/>
          <w:szCs w:val="24"/>
        </w:rPr>
        <w:lastRenderedPageBreak/>
        <w:t>Б.</w:t>
      </w:r>
      <w:r w:rsidR="00A02A34" w:rsidRPr="003475DC">
        <w:rPr>
          <w:iCs/>
          <w:sz w:val="24"/>
          <w:szCs w:val="24"/>
        </w:rPr>
        <w:t>1.3.</w:t>
      </w:r>
      <w:r w:rsidR="00195F6F">
        <w:rPr>
          <w:iCs/>
          <w:sz w:val="24"/>
          <w:szCs w:val="24"/>
        </w:rPr>
        <w:t>2</w:t>
      </w:r>
      <w:r w:rsidR="00A02A34" w:rsidRPr="003475DC">
        <w:rPr>
          <w:iCs/>
          <w:sz w:val="24"/>
          <w:szCs w:val="24"/>
        </w:rPr>
        <w:t xml:space="preserve"> </w:t>
      </w:r>
      <w:r w:rsidR="00A02A34" w:rsidRPr="003475DC">
        <w:rPr>
          <w:sz w:val="24"/>
        </w:rPr>
        <w:t xml:space="preserve">Комплекс </w:t>
      </w:r>
      <w:r w:rsidR="00A02A34" w:rsidRPr="003475DC">
        <w:rPr>
          <w:sz w:val="24"/>
          <w:szCs w:val="24"/>
        </w:rPr>
        <w:t>предъявляется на испытания в сопровождении следующих документов:</w:t>
      </w:r>
    </w:p>
    <w:p w:rsidR="00A02A34" w:rsidRPr="003475DC" w:rsidRDefault="00A02A34" w:rsidP="00F27B3A">
      <w:pPr>
        <w:widowControl w:val="0"/>
        <w:numPr>
          <w:ilvl w:val="0"/>
          <w:numId w:val="24"/>
        </w:numPr>
        <w:ind w:left="1134"/>
      </w:pPr>
      <w:r w:rsidRPr="003475DC">
        <w:t>техническое задание;</w:t>
      </w:r>
    </w:p>
    <w:p w:rsidR="00A02A34" w:rsidRPr="003475DC" w:rsidRDefault="00A02A34" w:rsidP="00F27B3A">
      <w:pPr>
        <w:widowControl w:val="0"/>
        <w:numPr>
          <w:ilvl w:val="0"/>
          <w:numId w:val="24"/>
        </w:numPr>
        <w:ind w:left="1134"/>
      </w:pPr>
      <w:r w:rsidRPr="003475DC">
        <w:t>комплект ПД, откорректированный по результатам ранее проведенных испытаний;</w:t>
      </w:r>
    </w:p>
    <w:p w:rsidR="004C533E" w:rsidRPr="003475DC" w:rsidRDefault="004C533E" w:rsidP="002019BB">
      <w:pPr>
        <w:widowControl w:val="0"/>
        <w:numPr>
          <w:ilvl w:val="1"/>
          <w:numId w:val="24"/>
        </w:numPr>
      </w:pPr>
      <w:r w:rsidRPr="003475DC">
        <w:t>Описание применения (согласно ГОСТ 19.502-78).</w:t>
      </w:r>
    </w:p>
    <w:p w:rsidR="004C533E" w:rsidRPr="003475DC" w:rsidRDefault="004C533E" w:rsidP="002019BB">
      <w:pPr>
        <w:widowControl w:val="0"/>
        <w:numPr>
          <w:ilvl w:val="1"/>
          <w:numId w:val="24"/>
        </w:numPr>
      </w:pPr>
      <w:r w:rsidRPr="003475DC">
        <w:t>Описание программы (согласно ГОСТ 19.402-78).</w:t>
      </w:r>
    </w:p>
    <w:p w:rsidR="002019BB" w:rsidRPr="003475DC" w:rsidRDefault="001E3187" w:rsidP="002019BB">
      <w:pPr>
        <w:widowControl w:val="0"/>
        <w:numPr>
          <w:ilvl w:val="1"/>
          <w:numId w:val="24"/>
        </w:numPr>
      </w:pPr>
      <w:r w:rsidRPr="003475DC">
        <w:t>Руководство оператора (</w:t>
      </w:r>
      <w:r w:rsidR="00E83A2E" w:rsidRPr="003475DC">
        <w:t>согласно ГОСТ 19.505-79</w:t>
      </w:r>
      <w:r w:rsidRPr="003475DC">
        <w:t>).</w:t>
      </w:r>
    </w:p>
    <w:p w:rsidR="004B43FD" w:rsidRPr="003475DC" w:rsidRDefault="00A02A34" w:rsidP="00F27B3A">
      <w:pPr>
        <w:widowControl w:val="0"/>
        <w:numPr>
          <w:ilvl w:val="0"/>
          <w:numId w:val="24"/>
        </w:numPr>
        <w:ind w:left="1134"/>
      </w:pPr>
      <w:r w:rsidRPr="003475DC">
        <w:t>настоящая ПМ</w:t>
      </w:r>
      <w:r w:rsidR="00425EE5" w:rsidRPr="003475DC">
        <w:t>ЭИ</w:t>
      </w:r>
      <w:r w:rsidRPr="003475DC">
        <w:t>;</w:t>
      </w:r>
    </w:p>
    <w:p w:rsidR="00A02A34" w:rsidRPr="003475DC" w:rsidRDefault="00A02A34" w:rsidP="00F27B3A">
      <w:pPr>
        <w:widowControl w:val="0"/>
        <w:numPr>
          <w:ilvl w:val="0"/>
          <w:numId w:val="24"/>
        </w:numPr>
        <w:ind w:left="1134"/>
      </w:pPr>
      <w:r w:rsidRPr="003475DC">
        <w:t>нормативная документация, указанная в ПМ</w:t>
      </w:r>
      <w:r w:rsidR="00425EE5" w:rsidRPr="003475DC">
        <w:t>ЭИ</w:t>
      </w:r>
      <w:r w:rsidRPr="003475DC">
        <w:t>;</w:t>
      </w:r>
    </w:p>
    <w:p w:rsidR="00A02A34" w:rsidRPr="003475DC" w:rsidRDefault="00A02A34" w:rsidP="00F27B3A">
      <w:pPr>
        <w:widowControl w:val="0"/>
        <w:numPr>
          <w:ilvl w:val="0"/>
          <w:numId w:val="24"/>
        </w:numPr>
        <w:ind w:left="1134"/>
      </w:pPr>
      <w:r w:rsidRPr="003475DC">
        <w:t xml:space="preserve">акт технической готовности </w:t>
      </w:r>
      <w:r w:rsidR="00B1301B" w:rsidRPr="003475DC">
        <w:t>программы.</w:t>
      </w:r>
    </w:p>
    <w:p w:rsidR="00A02A34" w:rsidRPr="003475DC" w:rsidRDefault="00A02A34">
      <w:pPr>
        <w:widowControl w:val="0"/>
        <w:ind w:firstLine="709"/>
      </w:pPr>
    </w:p>
    <w:p w:rsidR="00A02A34" w:rsidRPr="003475DC" w:rsidRDefault="00885FE1" w:rsidP="00885FE1">
      <w:pPr>
        <w:pStyle w:val="1"/>
        <w:keepNext w:val="0"/>
        <w:widowControl w:val="0"/>
        <w:spacing w:before="120" w:after="120"/>
        <w:ind w:left="709"/>
        <w:rPr>
          <w:b/>
        </w:rPr>
      </w:pPr>
      <w:r>
        <w:rPr>
          <w:b/>
        </w:rPr>
        <w:t>Б.</w:t>
      </w:r>
      <w:r w:rsidR="00A02A34" w:rsidRPr="003475DC">
        <w:rPr>
          <w:b/>
        </w:rPr>
        <w:t>2 Общие требования к условиям, обеспечению и проведению испытаний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>2.1 Место проведения испытаний</w:t>
      </w:r>
      <w:r w:rsidR="002A6CE1" w:rsidRPr="003475DC">
        <w:t>.</w:t>
      </w:r>
    </w:p>
    <w:p w:rsidR="00A02A34" w:rsidRPr="003475DC" w:rsidRDefault="00A02A34">
      <w:pPr>
        <w:widowControl w:val="0"/>
        <w:ind w:firstLine="709"/>
        <w:jc w:val="both"/>
        <w:rPr>
          <w:iCs/>
        </w:rPr>
      </w:pPr>
      <w:r w:rsidRPr="003475DC">
        <w:rPr>
          <w:iCs/>
        </w:rPr>
        <w:t xml:space="preserve">Испытания проводятся на базе </w:t>
      </w:r>
      <w:r w:rsidR="00B1301B" w:rsidRPr="003475DC">
        <w:rPr>
          <w:iCs/>
        </w:rPr>
        <w:t xml:space="preserve">МГТУ им. Н.Э. Баумана в </w:t>
      </w:r>
      <w:r w:rsidR="0086799C" w:rsidRPr="003475DC">
        <w:rPr>
          <w:iCs/>
        </w:rPr>
        <w:t>научно-образовательном центре «Суперкомпьютерное инженерное моделирование и разработка программных комплексов»</w:t>
      </w:r>
      <w:r w:rsidRPr="003475DC">
        <w:rPr>
          <w:iCs/>
        </w:rPr>
        <w:t>.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>2.2 Требования к</w:t>
      </w:r>
      <w:r w:rsidR="00472D0E" w:rsidRPr="003475DC">
        <w:t xml:space="preserve"> средствам проведения испытаний.</w:t>
      </w:r>
    </w:p>
    <w:p w:rsidR="00A02A34" w:rsidRPr="003475DC" w:rsidRDefault="00885FE1">
      <w:pPr>
        <w:pStyle w:val="3"/>
        <w:keepNext w:val="0"/>
        <w:widowControl w:val="0"/>
        <w:numPr>
          <w:ilvl w:val="2"/>
          <w:numId w:val="0"/>
        </w:num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>
        <w:t>.</w:t>
      </w:r>
      <w:r w:rsidR="00A02A34" w:rsidRPr="003475DC">
        <w:rPr>
          <w:sz w:val="24"/>
          <w:szCs w:val="24"/>
        </w:rPr>
        <w:t>2.2.1 Перечень средств проведения испытаний приведён в приложении Б</w:t>
      </w:r>
      <w:r w:rsidR="00A02A34" w:rsidRPr="003475DC">
        <w:rPr>
          <w:i/>
          <w:iCs/>
          <w:sz w:val="24"/>
          <w:szCs w:val="24"/>
        </w:rPr>
        <w:t>.</w:t>
      </w:r>
    </w:p>
    <w:p w:rsidR="00A02A34" w:rsidRPr="003475DC" w:rsidRDefault="00885FE1">
      <w:pPr>
        <w:pStyle w:val="3"/>
        <w:keepNext w:val="0"/>
        <w:widowControl w:val="0"/>
        <w:numPr>
          <w:ilvl w:val="2"/>
          <w:numId w:val="0"/>
        </w:num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>
        <w:t>.</w:t>
      </w:r>
      <w:r w:rsidR="00A02A34" w:rsidRPr="003475DC">
        <w:rPr>
          <w:sz w:val="24"/>
          <w:szCs w:val="24"/>
        </w:rPr>
        <w:t xml:space="preserve">2.2.2 Средства </w:t>
      </w:r>
      <w:r w:rsidR="00472D0E" w:rsidRPr="003475DC">
        <w:rPr>
          <w:sz w:val="24"/>
          <w:szCs w:val="24"/>
        </w:rPr>
        <w:t>проведения испытаний</w:t>
      </w:r>
      <w:r w:rsidR="00A02A34" w:rsidRPr="003475DC">
        <w:rPr>
          <w:sz w:val="24"/>
          <w:szCs w:val="24"/>
        </w:rPr>
        <w:t>, указанные в приложении Б, могут быть заменены другими</w:t>
      </w:r>
      <w:r w:rsidR="009672D2" w:rsidRPr="003475DC">
        <w:rPr>
          <w:sz w:val="24"/>
          <w:szCs w:val="24"/>
        </w:rPr>
        <w:t xml:space="preserve"> аналогичными</w:t>
      </w:r>
      <w:r w:rsidR="00A02A34" w:rsidRPr="003475DC">
        <w:rPr>
          <w:sz w:val="24"/>
          <w:szCs w:val="24"/>
        </w:rPr>
        <w:t xml:space="preserve">, обеспечивающими </w:t>
      </w:r>
      <w:r w:rsidR="00472D0E" w:rsidRPr="003475DC">
        <w:rPr>
          <w:sz w:val="24"/>
          <w:szCs w:val="24"/>
        </w:rPr>
        <w:t>заданные Техническим заданием требования</w:t>
      </w:r>
      <w:r w:rsidR="00A02A34" w:rsidRPr="003475DC">
        <w:rPr>
          <w:sz w:val="24"/>
          <w:szCs w:val="24"/>
        </w:rPr>
        <w:t>.</w:t>
      </w:r>
    </w:p>
    <w:p w:rsidR="00A02A34" w:rsidRPr="003475DC" w:rsidRDefault="00885FE1" w:rsidP="001E17D3">
      <w:pPr>
        <w:pStyle w:val="3"/>
        <w:keepNext w:val="0"/>
        <w:widowControl w:val="0"/>
        <w:numPr>
          <w:ilvl w:val="2"/>
          <w:numId w:val="0"/>
        </w:num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>
        <w:t>.</w:t>
      </w:r>
      <w:r w:rsidR="00A02A34" w:rsidRPr="003475DC">
        <w:rPr>
          <w:sz w:val="24"/>
          <w:szCs w:val="24"/>
        </w:rPr>
        <w:t>2.3 Требования к условиям проведения испытаний (состояние окружающей, искусственно создаваемой или моделируемой среды и т.п.)</w:t>
      </w:r>
      <w:r w:rsidR="00472D0E" w:rsidRPr="003475DC">
        <w:rPr>
          <w:sz w:val="24"/>
          <w:szCs w:val="24"/>
        </w:rPr>
        <w:t>.</w:t>
      </w:r>
    </w:p>
    <w:p w:rsidR="00A02A34" w:rsidRPr="003475DC" w:rsidRDefault="00A02A34" w:rsidP="001E17D3">
      <w:pPr>
        <w:pStyle w:val="3"/>
        <w:keepNext w:val="0"/>
        <w:widowControl w:val="0"/>
        <w:numPr>
          <w:ilvl w:val="2"/>
          <w:numId w:val="0"/>
        </w:numPr>
        <w:ind w:firstLine="720"/>
        <w:jc w:val="both"/>
        <w:rPr>
          <w:sz w:val="24"/>
          <w:szCs w:val="24"/>
        </w:rPr>
      </w:pPr>
      <w:r w:rsidRPr="003475DC">
        <w:rPr>
          <w:sz w:val="24"/>
          <w:szCs w:val="24"/>
        </w:rPr>
        <w:t>Испытания должны проводиться в нормальных климатических условиях:</w:t>
      </w:r>
    </w:p>
    <w:tbl>
      <w:tblPr>
        <w:tblW w:w="0" w:type="auto"/>
        <w:tblInd w:w="817" w:type="dxa"/>
        <w:tblLayout w:type="fixed"/>
        <w:tblLook w:val="0000" w:firstRow="0" w:lastRow="0" w:firstColumn="0" w:lastColumn="0" w:noHBand="0" w:noVBand="0"/>
      </w:tblPr>
      <w:tblGrid>
        <w:gridCol w:w="5245"/>
        <w:gridCol w:w="2386"/>
      </w:tblGrid>
      <w:tr w:rsidR="00A02A34" w:rsidRPr="003475DC" w:rsidTr="00AD13B0">
        <w:tc>
          <w:tcPr>
            <w:tcW w:w="5245" w:type="dxa"/>
          </w:tcPr>
          <w:p w:rsidR="00A02A34" w:rsidRPr="003475DC" w:rsidRDefault="00A02A34" w:rsidP="001E17D3">
            <w:pPr>
              <w:pStyle w:val="3"/>
              <w:keepNext w:val="0"/>
              <w:widowControl w:val="0"/>
              <w:numPr>
                <w:ilvl w:val="2"/>
                <w:numId w:val="0"/>
              </w:numPr>
              <w:jc w:val="right"/>
              <w:rPr>
                <w:sz w:val="24"/>
                <w:szCs w:val="24"/>
              </w:rPr>
            </w:pPr>
            <w:r w:rsidRPr="003475DC">
              <w:rPr>
                <w:sz w:val="24"/>
                <w:szCs w:val="24"/>
              </w:rPr>
              <w:t xml:space="preserve">температура окружающего воздуха, </w:t>
            </w:r>
            <w:proofErr w:type="spellStart"/>
            <w:r w:rsidRPr="003475DC">
              <w:rPr>
                <w:sz w:val="24"/>
                <w:szCs w:val="24"/>
                <w:vertAlign w:val="superscript"/>
              </w:rPr>
              <w:t>о</w:t>
            </w:r>
            <w:r w:rsidRPr="003475DC">
              <w:rPr>
                <w:sz w:val="24"/>
                <w:szCs w:val="24"/>
              </w:rPr>
              <w:t>С</w:t>
            </w:r>
            <w:proofErr w:type="spellEnd"/>
            <w:r w:rsidR="001E17D3" w:rsidRPr="003475DC">
              <w:rPr>
                <w:sz w:val="24"/>
                <w:szCs w:val="24"/>
              </w:rPr>
              <w:t>:</w:t>
            </w:r>
          </w:p>
        </w:tc>
        <w:tc>
          <w:tcPr>
            <w:tcW w:w="2386" w:type="dxa"/>
          </w:tcPr>
          <w:p w:rsidR="00A02A34" w:rsidRPr="003475DC" w:rsidRDefault="00A02A34" w:rsidP="001E17D3">
            <w:pPr>
              <w:pStyle w:val="3"/>
              <w:keepNext w:val="0"/>
              <w:widowControl w:val="0"/>
              <w:numPr>
                <w:ilvl w:val="2"/>
                <w:numId w:val="0"/>
              </w:numPr>
              <w:jc w:val="left"/>
              <w:rPr>
                <w:sz w:val="24"/>
                <w:szCs w:val="24"/>
              </w:rPr>
            </w:pPr>
            <w:r w:rsidRPr="003475DC">
              <w:rPr>
                <w:sz w:val="24"/>
                <w:szCs w:val="24"/>
              </w:rPr>
              <w:t>20±10</w:t>
            </w:r>
          </w:p>
        </w:tc>
      </w:tr>
      <w:tr w:rsidR="00A02A34" w:rsidRPr="003475DC" w:rsidTr="00AD13B0">
        <w:tc>
          <w:tcPr>
            <w:tcW w:w="5245" w:type="dxa"/>
          </w:tcPr>
          <w:p w:rsidR="00A02A34" w:rsidRPr="003475DC" w:rsidRDefault="00A02A34" w:rsidP="001E17D3">
            <w:pPr>
              <w:pStyle w:val="3"/>
              <w:keepNext w:val="0"/>
              <w:widowControl w:val="0"/>
              <w:numPr>
                <w:ilvl w:val="2"/>
                <w:numId w:val="0"/>
              </w:numPr>
              <w:jc w:val="right"/>
              <w:rPr>
                <w:sz w:val="24"/>
                <w:szCs w:val="24"/>
              </w:rPr>
            </w:pPr>
            <w:r w:rsidRPr="003475DC">
              <w:rPr>
                <w:sz w:val="24"/>
                <w:szCs w:val="24"/>
              </w:rPr>
              <w:t>относительная влажность воздуха, %</w:t>
            </w:r>
            <w:r w:rsidR="001E17D3" w:rsidRPr="003475DC">
              <w:rPr>
                <w:sz w:val="24"/>
                <w:szCs w:val="24"/>
              </w:rPr>
              <w:t>:</w:t>
            </w:r>
          </w:p>
        </w:tc>
        <w:tc>
          <w:tcPr>
            <w:tcW w:w="2386" w:type="dxa"/>
          </w:tcPr>
          <w:p w:rsidR="00A02A34" w:rsidRPr="003475DC" w:rsidRDefault="00A02A34" w:rsidP="001E17D3">
            <w:pPr>
              <w:pStyle w:val="3"/>
              <w:keepNext w:val="0"/>
              <w:widowControl w:val="0"/>
              <w:numPr>
                <w:ilvl w:val="2"/>
                <w:numId w:val="0"/>
              </w:numPr>
              <w:jc w:val="left"/>
              <w:rPr>
                <w:sz w:val="24"/>
                <w:szCs w:val="24"/>
              </w:rPr>
            </w:pPr>
            <w:r w:rsidRPr="003475DC">
              <w:rPr>
                <w:sz w:val="24"/>
                <w:szCs w:val="24"/>
              </w:rPr>
              <w:t>от 45 до 80</w:t>
            </w:r>
          </w:p>
        </w:tc>
      </w:tr>
      <w:tr w:rsidR="00A02A34" w:rsidRPr="003475DC" w:rsidTr="00AD13B0">
        <w:tc>
          <w:tcPr>
            <w:tcW w:w="5245" w:type="dxa"/>
          </w:tcPr>
          <w:p w:rsidR="00A02A34" w:rsidRPr="003475DC" w:rsidRDefault="00A02A34" w:rsidP="001E17D3">
            <w:pPr>
              <w:pStyle w:val="3"/>
              <w:keepNext w:val="0"/>
              <w:widowControl w:val="0"/>
              <w:numPr>
                <w:ilvl w:val="2"/>
                <w:numId w:val="0"/>
              </w:numPr>
              <w:jc w:val="right"/>
              <w:rPr>
                <w:sz w:val="24"/>
                <w:szCs w:val="24"/>
              </w:rPr>
            </w:pPr>
            <w:r w:rsidRPr="003475DC">
              <w:rPr>
                <w:sz w:val="24"/>
                <w:szCs w:val="24"/>
              </w:rPr>
              <w:t>атмосферное давление, мм рт. ст.</w:t>
            </w:r>
            <w:r w:rsidR="001E17D3" w:rsidRPr="003475DC">
              <w:rPr>
                <w:sz w:val="24"/>
                <w:szCs w:val="24"/>
              </w:rPr>
              <w:t>:</w:t>
            </w:r>
          </w:p>
        </w:tc>
        <w:tc>
          <w:tcPr>
            <w:tcW w:w="2386" w:type="dxa"/>
          </w:tcPr>
          <w:p w:rsidR="00A02A34" w:rsidRPr="003475DC" w:rsidRDefault="00A02A34" w:rsidP="001E17D3">
            <w:pPr>
              <w:pStyle w:val="3"/>
              <w:keepNext w:val="0"/>
              <w:widowControl w:val="0"/>
              <w:numPr>
                <w:ilvl w:val="2"/>
                <w:numId w:val="0"/>
              </w:numPr>
              <w:jc w:val="left"/>
              <w:rPr>
                <w:sz w:val="24"/>
                <w:szCs w:val="24"/>
              </w:rPr>
            </w:pPr>
            <w:r w:rsidRPr="003475DC">
              <w:rPr>
                <w:sz w:val="24"/>
                <w:szCs w:val="24"/>
              </w:rPr>
              <w:t>от 630 до 800</w:t>
            </w:r>
          </w:p>
        </w:tc>
      </w:tr>
    </w:tbl>
    <w:p w:rsidR="00A02A34" w:rsidRPr="003475DC" w:rsidRDefault="00885FE1">
      <w:pPr>
        <w:widowControl w:val="0"/>
        <w:ind w:firstLine="709"/>
      </w:pPr>
      <w:r>
        <w:t>Б.</w:t>
      </w:r>
      <w:r w:rsidR="00A02A34" w:rsidRPr="003475DC">
        <w:t xml:space="preserve">2.4 Требования к подготовке </w:t>
      </w:r>
      <w:r w:rsidR="0069180F" w:rsidRPr="003475DC">
        <w:t>объекта испытаний</w:t>
      </w:r>
      <w:r w:rsidR="00A02A34" w:rsidRPr="003475DC">
        <w:t xml:space="preserve"> к испытаниям</w:t>
      </w:r>
    </w:p>
    <w:p w:rsidR="00A02A34" w:rsidRPr="003475DC" w:rsidRDefault="00A02A34">
      <w:pPr>
        <w:pStyle w:val="3"/>
        <w:keepNext w:val="0"/>
        <w:widowControl w:val="0"/>
        <w:numPr>
          <w:ilvl w:val="2"/>
          <w:numId w:val="0"/>
        </w:numPr>
        <w:ind w:firstLine="720"/>
        <w:jc w:val="both"/>
        <w:rPr>
          <w:sz w:val="24"/>
          <w:szCs w:val="24"/>
        </w:rPr>
      </w:pPr>
      <w:r w:rsidRPr="003475DC">
        <w:rPr>
          <w:sz w:val="24"/>
          <w:szCs w:val="24"/>
        </w:rPr>
        <w:t xml:space="preserve">К началу испытаний изготовитель должен представить «Акт технической готовности </w:t>
      </w:r>
      <w:r w:rsidR="0069180F" w:rsidRPr="003475DC">
        <w:rPr>
          <w:sz w:val="24"/>
          <w:szCs w:val="24"/>
        </w:rPr>
        <w:t>программной подсистемы</w:t>
      </w:r>
      <w:r w:rsidRPr="003475DC">
        <w:rPr>
          <w:sz w:val="24"/>
          <w:szCs w:val="24"/>
        </w:rPr>
        <w:t>».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>2.5 Требования к персоналу, осуществляющему подготовку к испытаниям и испытания</w:t>
      </w:r>
    </w:p>
    <w:p w:rsidR="0069180F" w:rsidRPr="003475DC" w:rsidRDefault="00A02A34">
      <w:pPr>
        <w:widowControl w:val="0"/>
        <w:ind w:firstLine="709"/>
        <w:jc w:val="both"/>
      </w:pPr>
      <w:r w:rsidRPr="003475DC">
        <w:t>К проведению испытаний допускается персонал</w:t>
      </w:r>
      <w:r w:rsidR="0069180F" w:rsidRPr="003475DC">
        <w:t>,</w:t>
      </w:r>
      <w:r w:rsidRPr="003475DC">
        <w:t xml:space="preserve"> изучивший</w:t>
      </w:r>
      <w:r w:rsidR="0069180F" w:rsidRPr="003475DC">
        <w:t>:</w:t>
      </w:r>
    </w:p>
    <w:p w:rsidR="0069180F" w:rsidRPr="003475DC" w:rsidRDefault="000D2CDE" w:rsidP="00F77B8A">
      <w:pPr>
        <w:widowControl w:val="0"/>
        <w:numPr>
          <w:ilvl w:val="0"/>
          <w:numId w:val="27"/>
        </w:numPr>
        <w:ind w:left="1134"/>
      </w:pPr>
      <w:r w:rsidRPr="003475DC">
        <w:t>программную</w:t>
      </w:r>
      <w:r w:rsidR="00A02A34" w:rsidRPr="003475DC">
        <w:t xml:space="preserve"> документацию на </w:t>
      </w:r>
      <w:r w:rsidR="0069180F" w:rsidRPr="003475DC">
        <w:t>программную подсистему;</w:t>
      </w:r>
    </w:p>
    <w:p w:rsidR="0069180F" w:rsidRPr="003475DC" w:rsidRDefault="0069180F" w:rsidP="00F77B8A">
      <w:pPr>
        <w:widowControl w:val="0"/>
        <w:numPr>
          <w:ilvl w:val="0"/>
          <w:numId w:val="27"/>
        </w:numPr>
        <w:ind w:left="1134"/>
      </w:pPr>
      <w:r w:rsidRPr="003475DC">
        <w:t>программную документацию на РВС GCD.</w:t>
      </w:r>
    </w:p>
    <w:p w:rsidR="00A02A34" w:rsidRPr="003475DC" w:rsidRDefault="00885FE1" w:rsidP="00885FE1">
      <w:pPr>
        <w:pStyle w:val="1"/>
        <w:keepNext w:val="0"/>
        <w:widowControl w:val="0"/>
        <w:spacing w:before="120" w:after="120"/>
        <w:ind w:left="432" w:firstLine="277"/>
        <w:rPr>
          <w:b/>
        </w:rPr>
      </w:pPr>
      <w:r w:rsidRPr="00885FE1">
        <w:rPr>
          <w:b/>
        </w:rPr>
        <w:t>Б.</w:t>
      </w:r>
      <w:r w:rsidR="00A02A34" w:rsidRPr="003475DC">
        <w:rPr>
          <w:b/>
        </w:rPr>
        <w:t>3 Требования безопасности</w:t>
      </w:r>
    </w:p>
    <w:p w:rsidR="00A02A34" w:rsidRPr="003475DC" w:rsidRDefault="00885FE1">
      <w:pPr>
        <w:widowControl w:val="0"/>
        <w:ind w:firstLine="709"/>
      </w:pPr>
      <w:r>
        <w:t>Б.</w:t>
      </w:r>
      <w:r w:rsidR="00A02A34" w:rsidRPr="003475DC">
        <w:t>3.1 Требования безопасности при подготовке объекта испытаний к испытаниям</w:t>
      </w:r>
    </w:p>
    <w:p w:rsidR="0069180F" w:rsidRPr="003475DC" w:rsidRDefault="0069180F" w:rsidP="00472D0E">
      <w:pPr>
        <w:widowControl w:val="0"/>
        <w:ind w:firstLine="709"/>
      </w:pPr>
      <w:r w:rsidRPr="003475DC">
        <w:t>Подготовка объекта испытаний может быть осуществлена только авторизованным пользователем РВС</w:t>
      </w:r>
      <w:r w:rsidR="00503BA1" w:rsidRPr="003475DC">
        <w:t> </w:t>
      </w:r>
      <w:r w:rsidRPr="003475DC">
        <w:rPr>
          <w:lang w:val="en-US"/>
        </w:rPr>
        <w:t>GCD</w:t>
      </w:r>
      <w:r w:rsidRPr="003475DC">
        <w:t>.</w:t>
      </w:r>
    </w:p>
    <w:p w:rsidR="00A02A34" w:rsidRPr="003475DC" w:rsidRDefault="00885FE1">
      <w:pPr>
        <w:widowControl w:val="0"/>
        <w:ind w:firstLine="709"/>
      </w:pPr>
      <w:r>
        <w:t>Б.</w:t>
      </w:r>
      <w:r w:rsidR="00A02A34" w:rsidRPr="003475DC">
        <w:t>3.2 Требования безопасности при проведении испытаний</w:t>
      </w:r>
      <w:r w:rsidR="0069180F" w:rsidRPr="003475DC">
        <w:t>.</w:t>
      </w:r>
    </w:p>
    <w:p w:rsidR="0069180F" w:rsidRPr="003475DC" w:rsidRDefault="0069180F" w:rsidP="0069180F">
      <w:pPr>
        <w:widowControl w:val="0"/>
        <w:ind w:firstLine="709"/>
      </w:pPr>
      <w:r w:rsidRPr="003475DC">
        <w:t>Испытания объекта испытаний может проводить только авторизованный в РВС</w:t>
      </w:r>
      <w:r w:rsidR="00503BA1" w:rsidRPr="003475DC">
        <w:t> </w:t>
      </w:r>
      <w:r w:rsidRPr="003475DC">
        <w:rPr>
          <w:lang w:val="en-US"/>
        </w:rPr>
        <w:t>GCD</w:t>
      </w:r>
      <w:r w:rsidRPr="003475DC">
        <w:t xml:space="preserve"> пользователь.</w:t>
      </w:r>
    </w:p>
    <w:p w:rsidR="00A02A34" w:rsidRPr="003475DC" w:rsidRDefault="00885FE1">
      <w:pPr>
        <w:widowControl w:val="0"/>
        <w:ind w:firstLine="709"/>
      </w:pPr>
      <w:r>
        <w:t>Б.</w:t>
      </w:r>
      <w:r w:rsidR="00A02A34" w:rsidRPr="003475DC">
        <w:t>3.3 Требования безопасности при выполнении работ по завершению испытаний</w:t>
      </w:r>
      <w:r w:rsidR="0069180F" w:rsidRPr="003475DC">
        <w:t>.</w:t>
      </w:r>
    </w:p>
    <w:p w:rsidR="0069180F" w:rsidRPr="003475DC" w:rsidRDefault="0069180F">
      <w:pPr>
        <w:widowControl w:val="0"/>
        <w:ind w:firstLine="709"/>
      </w:pPr>
      <w:r w:rsidRPr="003475DC">
        <w:t>Не предъявляются.</w:t>
      </w:r>
    </w:p>
    <w:p w:rsidR="00A02A34" w:rsidRPr="003475DC" w:rsidRDefault="00325CFD" w:rsidP="00885FE1">
      <w:pPr>
        <w:widowControl w:val="0"/>
        <w:ind w:firstLine="709"/>
        <w:rPr>
          <w:b/>
        </w:rPr>
      </w:pPr>
      <w:r w:rsidRPr="003475DC">
        <w:br w:type="page"/>
      </w:r>
      <w:r w:rsidR="00885FE1" w:rsidRPr="00885FE1">
        <w:rPr>
          <w:b/>
        </w:rPr>
        <w:lastRenderedPageBreak/>
        <w:t>Б.</w:t>
      </w:r>
      <w:r w:rsidR="00A02A34" w:rsidRPr="00885FE1">
        <w:rPr>
          <w:b/>
        </w:rPr>
        <w:t>4</w:t>
      </w:r>
      <w:r w:rsidR="00A02A34" w:rsidRPr="003475DC">
        <w:rPr>
          <w:b/>
        </w:rPr>
        <w:t xml:space="preserve"> Программа </w:t>
      </w:r>
      <w:r w:rsidR="0071502C" w:rsidRPr="003475DC">
        <w:rPr>
          <w:b/>
        </w:rPr>
        <w:t>экспериментальных исследований</w:t>
      </w:r>
      <w:r w:rsidR="009A2C30">
        <w:rPr>
          <w:b/>
        </w:rPr>
        <w:t xml:space="preserve"> (далее - ПЭИ)</w:t>
      </w:r>
    </w:p>
    <w:p w:rsidR="00AA7C3E" w:rsidRPr="003475DC" w:rsidRDefault="00AA7C3E" w:rsidP="00325CFD">
      <w:pPr>
        <w:widowControl w:val="0"/>
        <w:ind w:firstLine="709"/>
        <w:jc w:val="center"/>
        <w:rPr>
          <w:b/>
        </w:rPr>
      </w:pPr>
    </w:p>
    <w:p w:rsidR="00AA7C3E" w:rsidRPr="003475DC" w:rsidRDefault="00926E2D" w:rsidP="00AA7C3E">
      <w:pPr>
        <w:widowControl w:val="0"/>
      </w:pPr>
      <w:r>
        <w:t xml:space="preserve">Таблица Б.1 - </w:t>
      </w:r>
      <w:r w:rsidR="00AA7C3E" w:rsidRPr="003475DC">
        <w:t>Определяемые показатели и точность их измерений</w:t>
      </w:r>
    </w:p>
    <w:p w:rsidR="00AA7C3E" w:rsidRPr="003475DC" w:rsidRDefault="00AA7C3E" w:rsidP="00AA7C3E">
      <w:pPr>
        <w:widowControl w:val="0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276"/>
        <w:gridCol w:w="709"/>
        <w:gridCol w:w="992"/>
        <w:gridCol w:w="985"/>
        <w:gridCol w:w="900"/>
      </w:tblGrid>
      <w:tr w:rsidR="00A02A34" w:rsidRPr="003475DC" w:rsidTr="00AD41BC">
        <w:trPr>
          <w:tblHeader/>
        </w:trPr>
        <w:tc>
          <w:tcPr>
            <w:tcW w:w="959" w:type="dxa"/>
            <w:vAlign w:val="center"/>
          </w:tcPr>
          <w:p w:rsidR="00A02A34" w:rsidRPr="003475DC" w:rsidRDefault="00A02A34">
            <w:pPr>
              <w:widowControl w:val="0"/>
              <w:jc w:val="center"/>
            </w:pPr>
            <w:r w:rsidRPr="003475DC">
              <w:t>Пункт программы исп.</w:t>
            </w:r>
          </w:p>
        </w:tc>
        <w:tc>
          <w:tcPr>
            <w:tcW w:w="3827" w:type="dxa"/>
            <w:vAlign w:val="center"/>
          </w:tcPr>
          <w:p w:rsidR="00A02A34" w:rsidRPr="003475DC" w:rsidRDefault="00A02A34">
            <w:pPr>
              <w:widowControl w:val="0"/>
              <w:jc w:val="center"/>
            </w:pPr>
            <w:r w:rsidRPr="003475DC">
              <w:t xml:space="preserve">Наименование </w:t>
            </w:r>
          </w:p>
          <w:p w:rsidR="00A02A34" w:rsidRPr="003475DC" w:rsidRDefault="007E58C0">
            <w:pPr>
              <w:widowControl w:val="0"/>
              <w:jc w:val="center"/>
            </w:pPr>
            <w:r w:rsidRPr="003475DC">
              <w:t>П</w:t>
            </w:r>
            <w:r w:rsidR="00A02A34" w:rsidRPr="003475DC">
              <w:t>оказателя</w:t>
            </w:r>
          </w:p>
        </w:tc>
        <w:tc>
          <w:tcPr>
            <w:tcW w:w="1276" w:type="dxa"/>
            <w:vAlign w:val="center"/>
          </w:tcPr>
          <w:p w:rsidR="00A02A34" w:rsidRPr="003475DC" w:rsidRDefault="00A02A34">
            <w:pPr>
              <w:widowControl w:val="0"/>
              <w:jc w:val="center"/>
            </w:pPr>
            <w:r w:rsidRPr="003475DC">
              <w:t>Пункт требований ТЗ</w:t>
            </w:r>
          </w:p>
        </w:tc>
        <w:tc>
          <w:tcPr>
            <w:tcW w:w="709" w:type="dxa"/>
            <w:vAlign w:val="center"/>
          </w:tcPr>
          <w:p w:rsidR="00A02A34" w:rsidRPr="003475DC" w:rsidRDefault="00A02A34">
            <w:pPr>
              <w:widowControl w:val="0"/>
              <w:jc w:val="center"/>
            </w:pPr>
            <w:r w:rsidRPr="003475DC">
              <w:t>Ед. изм.</w:t>
            </w:r>
          </w:p>
        </w:tc>
        <w:tc>
          <w:tcPr>
            <w:tcW w:w="992" w:type="dxa"/>
            <w:vAlign w:val="center"/>
          </w:tcPr>
          <w:p w:rsidR="00A02A34" w:rsidRPr="003475DC" w:rsidRDefault="00A02A34">
            <w:pPr>
              <w:widowControl w:val="0"/>
              <w:jc w:val="center"/>
            </w:pPr>
            <w:r w:rsidRPr="003475DC">
              <w:t>Номинальное значение</w:t>
            </w:r>
          </w:p>
        </w:tc>
        <w:tc>
          <w:tcPr>
            <w:tcW w:w="985" w:type="dxa"/>
            <w:vAlign w:val="center"/>
          </w:tcPr>
          <w:p w:rsidR="00A02A34" w:rsidRPr="003475DC" w:rsidRDefault="00A02A34" w:rsidP="003E3C22">
            <w:pPr>
              <w:widowControl w:val="0"/>
              <w:jc w:val="center"/>
            </w:pPr>
            <w:r w:rsidRPr="003475DC">
              <w:t>Предельные от</w:t>
            </w:r>
            <w:r w:rsidR="003E3C22" w:rsidRPr="003475DC">
              <w:t>клонения</w:t>
            </w:r>
          </w:p>
        </w:tc>
        <w:tc>
          <w:tcPr>
            <w:tcW w:w="900" w:type="dxa"/>
            <w:vAlign w:val="center"/>
          </w:tcPr>
          <w:p w:rsidR="00A02A34" w:rsidRPr="003475DC" w:rsidRDefault="00A02A34">
            <w:pPr>
              <w:widowControl w:val="0"/>
              <w:jc w:val="center"/>
            </w:pPr>
            <w:r w:rsidRPr="003475DC">
              <w:t>Пункт методики</w:t>
            </w:r>
          </w:p>
        </w:tc>
      </w:tr>
      <w:tr w:rsidR="00A02A34" w:rsidRPr="003475DC" w:rsidTr="00AD41BC">
        <w:tc>
          <w:tcPr>
            <w:tcW w:w="959" w:type="dxa"/>
          </w:tcPr>
          <w:p w:rsidR="00A02A34" w:rsidRPr="003475DC" w:rsidRDefault="00F51103">
            <w:pPr>
              <w:widowControl w:val="0"/>
              <w:jc w:val="center"/>
            </w:pPr>
            <w:r>
              <w:t>Б.</w:t>
            </w:r>
            <w:r w:rsidR="00AD41BC" w:rsidRPr="003475DC">
              <w:t>4.1</w:t>
            </w:r>
          </w:p>
        </w:tc>
        <w:tc>
          <w:tcPr>
            <w:tcW w:w="3827" w:type="dxa"/>
          </w:tcPr>
          <w:p w:rsidR="00A02A34" w:rsidRPr="003475DC" w:rsidRDefault="00A02A34">
            <w:pPr>
              <w:widowControl w:val="0"/>
            </w:pPr>
            <w:r w:rsidRPr="003475DC">
              <w:t>Проверка на соответствие комплектности и оценка каче</w:t>
            </w:r>
            <w:r w:rsidR="00F520C5" w:rsidRPr="003475DC">
              <w:t>ства ПД</w:t>
            </w:r>
          </w:p>
        </w:tc>
        <w:tc>
          <w:tcPr>
            <w:tcW w:w="1276" w:type="dxa"/>
          </w:tcPr>
          <w:p w:rsidR="00A02A34" w:rsidRPr="003475DC" w:rsidRDefault="00F520C5" w:rsidP="00A7517B">
            <w:pPr>
              <w:widowControl w:val="0"/>
              <w:jc w:val="center"/>
            </w:pPr>
            <w:r w:rsidRPr="003475DC">
              <w:t>7.3</w:t>
            </w:r>
            <w:r w:rsidR="003E3C22" w:rsidRPr="003475DC">
              <w:t>, 7.5</w:t>
            </w:r>
          </w:p>
        </w:tc>
        <w:tc>
          <w:tcPr>
            <w:tcW w:w="709" w:type="dxa"/>
          </w:tcPr>
          <w:p w:rsidR="00A02A34" w:rsidRPr="003475DC" w:rsidRDefault="00BA7EC0" w:rsidP="00A7517B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92" w:type="dxa"/>
          </w:tcPr>
          <w:p w:rsidR="00A02A34" w:rsidRPr="003475DC" w:rsidRDefault="00BA7EC0" w:rsidP="00A7517B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85" w:type="dxa"/>
          </w:tcPr>
          <w:p w:rsidR="00A02A34" w:rsidRPr="003475DC" w:rsidRDefault="00BA7EC0" w:rsidP="00A7517B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00" w:type="dxa"/>
          </w:tcPr>
          <w:p w:rsidR="00A02A34" w:rsidRPr="003475DC" w:rsidRDefault="00885FE1" w:rsidP="00A7517B">
            <w:pPr>
              <w:widowControl w:val="0"/>
              <w:jc w:val="center"/>
            </w:pPr>
            <w:r>
              <w:t>Б.</w:t>
            </w:r>
            <w:r w:rsidR="00A02A34" w:rsidRPr="003475DC">
              <w:t>6.1.</w:t>
            </w:r>
          </w:p>
        </w:tc>
      </w:tr>
      <w:tr w:rsidR="00A02A34" w:rsidRPr="003475DC" w:rsidTr="00AD41BC">
        <w:tc>
          <w:tcPr>
            <w:tcW w:w="959" w:type="dxa"/>
          </w:tcPr>
          <w:p w:rsidR="00A02A34" w:rsidRPr="003475DC" w:rsidRDefault="00F51103">
            <w:pPr>
              <w:widowControl w:val="0"/>
              <w:jc w:val="center"/>
            </w:pPr>
            <w:r>
              <w:t>Б.</w:t>
            </w:r>
            <w:r w:rsidR="00AD41BC" w:rsidRPr="003475DC">
              <w:t>4.2</w:t>
            </w:r>
          </w:p>
        </w:tc>
        <w:tc>
          <w:tcPr>
            <w:tcW w:w="3827" w:type="dxa"/>
          </w:tcPr>
          <w:p w:rsidR="00A02A34" w:rsidRPr="003475DC" w:rsidRDefault="00A02A34" w:rsidP="003E3C22">
            <w:pPr>
              <w:widowControl w:val="0"/>
            </w:pPr>
            <w:r w:rsidRPr="003475DC">
              <w:t>Проверка комплектности</w:t>
            </w:r>
            <w:r w:rsidRPr="003475DC">
              <w:rPr>
                <w:i/>
                <w:iCs/>
              </w:rPr>
              <w:t xml:space="preserve"> </w:t>
            </w:r>
            <w:r w:rsidR="003E3C22" w:rsidRPr="003475DC">
              <w:t>программной подсистемы,</w:t>
            </w:r>
            <w:r w:rsidRPr="003475DC">
              <w:rPr>
                <w:i/>
                <w:iCs/>
              </w:rPr>
              <w:t xml:space="preserve"> </w:t>
            </w:r>
            <w:r w:rsidRPr="003475DC">
              <w:t>е</w:t>
            </w:r>
            <w:r w:rsidR="003E3C22" w:rsidRPr="003475DC">
              <w:t>е</w:t>
            </w:r>
            <w:r w:rsidRPr="003475DC">
              <w:t xml:space="preserve"> соответствия ПД</w:t>
            </w:r>
          </w:p>
        </w:tc>
        <w:tc>
          <w:tcPr>
            <w:tcW w:w="1276" w:type="dxa"/>
          </w:tcPr>
          <w:p w:rsidR="00A02A34" w:rsidRPr="003475DC" w:rsidRDefault="00A7517B" w:rsidP="00A7517B">
            <w:pPr>
              <w:widowControl w:val="0"/>
              <w:jc w:val="center"/>
            </w:pPr>
            <w:r w:rsidRPr="003475DC">
              <w:t>5.1.8 а)</w:t>
            </w:r>
          </w:p>
        </w:tc>
        <w:tc>
          <w:tcPr>
            <w:tcW w:w="709" w:type="dxa"/>
          </w:tcPr>
          <w:p w:rsidR="00A02A34" w:rsidRPr="003475DC" w:rsidRDefault="00A7517B" w:rsidP="00A7517B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92" w:type="dxa"/>
          </w:tcPr>
          <w:p w:rsidR="00A02A34" w:rsidRPr="003475DC" w:rsidRDefault="00A7517B" w:rsidP="00A7517B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85" w:type="dxa"/>
          </w:tcPr>
          <w:p w:rsidR="00A02A34" w:rsidRPr="003475DC" w:rsidRDefault="00A7517B" w:rsidP="00A7517B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00" w:type="dxa"/>
          </w:tcPr>
          <w:p w:rsidR="00A02A34" w:rsidRPr="003475DC" w:rsidRDefault="00885FE1" w:rsidP="00A7517B">
            <w:pPr>
              <w:widowControl w:val="0"/>
              <w:jc w:val="center"/>
            </w:pPr>
            <w:r>
              <w:t>Б.</w:t>
            </w:r>
            <w:r w:rsidR="00A7517B" w:rsidRPr="003475DC">
              <w:t>6.2.</w:t>
            </w:r>
          </w:p>
        </w:tc>
      </w:tr>
      <w:tr w:rsidR="00A02A34" w:rsidRPr="003475DC" w:rsidTr="00AD41BC">
        <w:tc>
          <w:tcPr>
            <w:tcW w:w="959" w:type="dxa"/>
          </w:tcPr>
          <w:p w:rsidR="00A02A34" w:rsidRPr="003475DC" w:rsidRDefault="00F51103">
            <w:pPr>
              <w:pStyle w:val="Con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A3C06">
              <w:rPr>
                <w:rFonts w:ascii="Times New Roman" w:hAnsi="Times New Roman" w:cs="Times New Roman"/>
              </w:rPr>
              <w:t>Б.</w:t>
            </w:r>
            <w:r w:rsidR="00AD41BC" w:rsidRPr="003475DC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3827" w:type="dxa"/>
          </w:tcPr>
          <w:p w:rsidR="00A02A34" w:rsidRPr="003475DC" w:rsidRDefault="00A02A34">
            <w:pPr>
              <w:pStyle w:val="ConsNonformat"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475DC">
              <w:rPr>
                <w:rFonts w:ascii="Times New Roman" w:hAnsi="Times New Roman" w:cs="Times New Roman"/>
              </w:rPr>
              <w:t>Проверка комплектности и качества ЭД</w:t>
            </w:r>
          </w:p>
        </w:tc>
        <w:tc>
          <w:tcPr>
            <w:tcW w:w="1276" w:type="dxa"/>
          </w:tcPr>
          <w:p w:rsidR="00A02A34" w:rsidRPr="003475DC" w:rsidRDefault="004C7A5C" w:rsidP="002D58CA">
            <w:pPr>
              <w:widowControl w:val="0"/>
              <w:jc w:val="center"/>
            </w:pPr>
            <w:r w:rsidRPr="003475DC">
              <w:t>Требования по ТЗ не предъявляются</w:t>
            </w:r>
          </w:p>
        </w:tc>
        <w:tc>
          <w:tcPr>
            <w:tcW w:w="709" w:type="dxa"/>
          </w:tcPr>
          <w:p w:rsidR="00A02A34" w:rsidRPr="003475DC" w:rsidRDefault="001C5657" w:rsidP="002D58CA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92" w:type="dxa"/>
          </w:tcPr>
          <w:p w:rsidR="00A02A34" w:rsidRPr="003475DC" w:rsidRDefault="001C5657" w:rsidP="002D58CA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85" w:type="dxa"/>
          </w:tcPr>
          <w:p w:rsidR="00A02A34" w:rsidRPr="003475DC" w:rsidRDefault="001C5657" w:rsidP="002D58CA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00" w:type="dxa"/>
          </w:tcPr>
          <w:p w:rsidR="00A02A34" w:rsidRPr="003475DC" w:rsidRDefault="00570DA0" w:rsidP="002D58CA">
            <w:pPr>
              <w:widowControl w:val="0"/>
              <w:jc w:val="center"/>
            </w:pPr>
            <w:r>
              <w:t>-</w:t>
            </w:r>
          </w:p>
        </w:tc>
      </w:tr>
      <w:tr w:rsidR="00A02A34" w:rsidRPr="003475DC" w:rsidTr="00AD41BC">
        <w:trPr>
          <w:cantSplit/>
        </w:trPr>
        <w:tc>
          <w:tcPr>
            <w:tcW w:w="959" w:type="dxa"/>
          </w:tcPr>
          <w:p w:rsidR="00A02A34" w:rsidRPr="003475DC" w:rsidRDefault="00F51103">
            <w:pPr>
              <w:widowControl w:val="0"/>
              <w:jc w:val="center"/>
              <w:rPr>
                <w:b/>
                <w:iCs/>
              </w:rPr>
            </w:pPr>
            <w:r w:rsidRPr="00F51103">
              <w:rPr>
                <w:b/>
              </w:rPr>
              <w:t>Б.</w:t>
            </w:r>
            <w:r w:rsidR="00AD41BC" w:rsidRPr="003475DC">
              <w:rPr>
                <w:b/>
                <w:iCs/>
              </w:rPr>
              <w:t>4.4</w:t>
            </w:r>
          </w:p>
        </w:tc>
        <w:tc>
          <w:tcPr>
            <w:tcW w:w="8689" w:type="dxa"/>
            <w:gridSpan w:val="6"/>
          </w:tcPr>
          <w:p w:rsidR="00A02A34" w:rsidRPr="003475DC" w:rsidRDefault="00A02A34" w:rsidP="009F5EC5">
            <w:pPr>
              <w:widowControl w:val="0"/>
              <w:rPr>
                <w:b/>
              </w:rPr>
            </w:pPr>
            <w:r w:rsidRPr="003475DC">
              <w:rPr>
                <w:b/>
                <w:iCs/>
              </w:rPr>
              <w:t xml:space="preserve">Испытания отдельных программных компонент </w:t>
            </w:r>
            <w:r w:rsidR="009F5EC5" w:rsidRPr="003475DC">
              <w:rPr>
                <w:b/>
                <w:iCs/>
              </w:rPr>
              <w:t>программной подсистемы</w:t>
            </w:r>
          </w:p>
        </w:tc>
      </w:tr>
      <w:tr w:rsidR="00A02A34" w:rsidRPr="003475DC" w:rsidTr="00AD41BC">
        <w:tc>
          <w:tcPr>
            <w:tcW w:w="959" w:type="dxa"/>
          </w:tcPr>
          <w:p w:rsidR="00A02A34" w:rsidRPr="003475DC" w:rsidRDefault="00F51103" w:rsidP="00055428">
            <w:pPr>
              <w:widowControl w:val="0"/>
              <w:jc w:val="center"/>
              <w:rPr>
                <w:iCs/>
              </w:rPr>
            </w:pPr>
            <w:r>
              <w:t>Б.</w:t>
            </w:r>
            <w:r w:rsidR="00A02A34" w:rsidRPr="003475DC">
              <w:rPr>
                <w:iCs/>
              </w:rPr>
              <w:t>4.4.1.</w:t>
            </w:r>
          </w:p>
        </w:tc>
        <w:tc>
          <w:tcPr>
            <w:tcW w:w="3827" w:type="dxa"/>
          </w:tcPr>
          <w:p w:rsidR="00A02A34" w:rsidRPr="003475DC" w:rsidRDefault="00A02A34" w:rsidP="0073343C">
            <w:pPr>
              <w:widowControl w:val="0"/>
              <w:rPr>
                <w:iCs/>
              </w:rPr>
            </w:pPr>
            <w:r w:rsidRPr="003475DC">
              <w:rPr>
                <w:iCs/>
              </w:rPr>
              <w:t>Испытания логики</w:t>
            </w:r>
          </w:p>
        </w:tc>
        <w:tc>
          <w:tcPr>
            <w:tcW w:w="1276" w:type="dxa"/>
          </w:tcPr>
          <w:p w:rsidR="00A02A34" w:rsidRPr="003475DC" w:rsidRDefault="008B41A8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5.1.11</w:t>
            </w:r>
          </w:p>
        </w:tc>
        <w:tc>
          <w:tcPr>
            <w:tcW w:w="709" w:type="dxa"/>
          </w:tcPr>
          <w:p w:rsidR="00A02A34" w:rsidRPr="003475DC" w:rsidRDefault="008B41A8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92" w:type="dxa"/>
          </w:tcPr>
          <w:p w:rsidR="00A02A34" w:rsidRPr="003475DC" w:rsidRDefault="008B41A8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85" w:type="dxa"/>
          </w:tcPr>
          <w:p w:rsidR="00A02A34" w:rsidRPr="003475DC" w:rsidRDefault="008B41A8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00" w:type="dxa"/>
          </w:tcPr>
          <w:p w:rsidR="00A02A34" w:rsidRPr="003475DC" w:rsidRDefault="00885FE1" w:rsidP="00570DA0">
            <w:pPr>
              <w:widowControl w:val="0"/>
              <w:jc w:val="center"/>
              <w:rPr>
                <w:iCs/>
              </w:rPr>
            </w:pPr>
            <w:r>
              <w:t>Б.</w:t>
            </w:r>
            <w:r w:rsidR="00A02A34" w:rsidRPr="003475DC">
              <w:rPr>
                <w:iCs/>
              </w:rPr>
              <w:t>6.</w:t>
            </w:r>
            <w:r w:rsidR="00570DA0">
              <w:rPr>
                <w:iCs/>
              </w:rPr>
              <w:t>3</w:t>
            </w:r>
            <w:r w:rsidR="00A02A34" w:rsidRPr="003475DC">
              <w:rPr>
                <w:iCs/>
              </w:rPr>
              <w:t>.</w:t>
            </w:r>
          </w:p>
        </w:tc>
      </w:tr>
      <w:tr w:rsidR="00A02A34" w:rsidRPr="003475DC" w:rsidTr="00AD41BC">
        <w:tc>
          <w:tcPr>
            <w:tcW w:w="959" w:type="dxa"/>
          </w:tcPr>
          <w:p w:rsidR="00A02A34" w:rsidRPr="003475DC" w:rsidRDefault="00F51103" w:rsidP="00055428">
            <w:pPr>
              <w:widowControl w:val="0"/>
              <w:jc w:val="center"/>
              <w:rPr>
                <w:iCs/>
              </w:rPr>
            </w:pPr>
            <w:r>
              <w:t>Б.</w:t>
            </w:r>
            <w:r w:rsidR="00A02A34" w:rsidRPr="003475DC">
              <w:rPr>
                <w:iCs/>
              </w:rPr>
              <w:t>4.4.2</w:t>
            </w:r>
          </w:p>
        </w:tc>
        <w:tc>
          <w:tcPr>
            <w:tcW w:w="3827" w:type="dxa"/>
          </w:tcPr>
          <w:p w:rsidR="00A02A34" w:rsidRPr="003475DC" w:rsidRDefault="00A02A34" w:rsidP="0073343C">
            <w:pPr>
              <w:rPr>
                <w:iCs/>
              </w:rPr>
            </w:pPr>
            <w:r w:rsidRPr="003475DC">
              <w:rPr>
                <w:iCs/>
              </w:rPr>
              <w:t>Испытания вычислений</w:t>
            </w:r>
          </w:p>
        </w:tc>
        <w:tc>
          <w:tcPr>
            <w:tcW w:w="1276" w:type="dxa"/>
          </w:tcPr>
          <w:p w:rsidR="00055428" w:rsidRPr="003475DC" w:rsidRDefault="00055428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6.3.</w:t>
            </w:r>
            <w:r w:rsidR="00F55FF3">
              <w:rPr>
                <w:iCs/>
              </w:rPr>
              <w:t>1</w:t>
            </w:r>
            <w:r w:rsidR="00BE5042" w:rsidRPr="003475DC">
              <w:rPr>
                <w:iCs/>
              </w:rPr>
              <w:t>,</w:t>
            </w:r>
          </w:p>
          <w:p w:rsidR="00BE5042" w:rsidRPr="003475DC" w:rsidRDefault="00BE5042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9.1.1</w:t>
            </w:r>
          </w:p>
        </w:tc>
        <w:tc>
          <w:tcPr>
            <w:tcW w:w="709" w:type="dxa"/>
          </w:tcPr>
          <w:p w:rsidR="00A02A34" w:rsidRPr="003475DC" w:rsidRDefault="000F3994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92" w:type="dxa"/>
          </w:tcPr>
          <w:p w:rsidR="00A02A34" w:rsidRPr="003475DC" w:rsidRDefault="000F3994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85" w:type="dxa"/>
          </w:tcPr>
          <w:p w:rsidR="00A02A34" w:rsidRPr="003475DC" w:rsidRDefault="000F3994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00" w:type="dxa"/>
          </w:tcPr>
          <w:p w:rsidR="00A02A34" w:rsidRPr="003475DC" w:rsidRDefault="00885FE1" w:rsidP="00570DA0">
            <w:pPr>
              <w:widowControl w:val="0"/>
              <w:jc w:val="center"/>
              <w:rPr>
                <w:iCs/>
              </w:rPr>
            </w:pPr>
            <w:r>
              <w:t>Б.</w:t>
            </w:r>
            <w:r w:rsidR="000F3994" w:rsidRPr="003475DC">
              <w:rPr>
                <w:iCs/>
              </w:rPr>
              <w:t>6.</w:t>
            </w:r>
            <w:r w:rsidR="00570DA0">
              <w:rPr>
                <w:iCs/>
              </w:rPr>
              <w:t>4</w:t>
            </w:r>
            <w:r w:rsidR="000F3994" w:rsidRPr="003475DC">
              <w:rPr>
                <w:iCs/>
              </w:rPr>
              <w:t>.</w:t>
            </w:r>
          </w:p>
        </w:tc>
      </w:tr>
      <w:tr w:rsidR="0008123C" w:rsidRPr="003475DC" w:rsidTr="00AD41BC">
        <w:tc>
          <w:tcPr>
            <w:tcW w:w="959" w:type="dxa"/>
          </w:tcPr>
          <w:p w:rsidR="0008123C" w:rsidRPr="003475DC" w:rsidRDefault="00F51103" w:rsidP="0008123C">
            <w:pPr>
              <w:widowControl w:val="0"/>
              <w:jc w:val="center"/>
              <w:rPr>
                <w:iCs/>
              </w:rPr>
            </w:pPr>
            <w:r>
              <w:t>Б.</w:t>
            </w:r>
            <w:r w:rsidR="00AD41BC" w:rsidRPr="003475DC">
              <w:rPr>
                <w:iCs/>
              </w:rPr>
              <w:t>4.5</w:t>
            </w:r>
          </w:p>
        </w:tc>
        <w:tc>
          <w:tcPr>
            <w:tcW w:w="3827" w:type="dxa"/>
          </w:tcPr>
          <w:p w:rsidR="0008123C" w:rsidRPr="003475DC" w:rsidRDefault="0008123C">
            <w:pPr>
              <w:rPr>
                <w:iCs/>
              </w:rPr>
            </w:pPr>
            <w:r w:rsidRPr="003475DC">
              <w:rPr>
                <w:iCs/>
              </w:rPr>
              <w:t>Проверка связей между программами комплекса</w:t>
            </w:r>
          </w:p>
        </w:tc>
        <w:tc>
          <w:tcPr>
            <w:tcW w:w="1276" w:type="dxa"/>
          </w:tcPr>
          <w:p w:rsidR="0008123C" w:rsidRPr="003475DC" w:rsidRDefault="0008123C" w:rsidP="00D1590B">
            <w:pPr>
              <w:widowControl w:val="0"/>
              <w:jc w:val="center"/>
            </w:pPr>
            <w:r w:rsidRPr="003475DC">
              <w:t>Требования по ТЗ не предъявляются</w:t>
            </w:r>
          </w:p>
        </w:tc>
        <w:tc>
          <w:tcPr>
            <w:tcW w:w="709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92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85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00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</w:tr>
      <w:tr w:rsidR="0008123C" w:rsidRPr="003475DC" w:rsidTr="00AD41BC">
        <w:tc>
          <w:tcPr>
            <w:tcW w:w="959" w:type="dxa"/>
          </w:tcPr>
          <w:p w:rsidR="0008123C" w:rsidRPr="003475DC" w:rsidRDefault="00F51103" w:rsidP="0008123C">
            <w:pPr>
              <w:widowControl w:val="0"/>
              <w:jc w:val="center"/>
              <w:rPr>
                <w:iCs/>
              </w:rPr>
            </w:pPr>
            <w:r>
              <w:t>Б.</w:t>
            </w:r>
            <w:r w:rsidR="00AD41BC" w:rsidRPr="003475DC">
              <w:rPr>
                <w:iCs/>
              </w:rPr>
              <w:t>4.6</w:t>
            </w:r>
          </w:p>
        </w:tc>
        <w:tc>
          <w:tcPr>
            <w:tcW w:w="3827" w:type="dxa"/>
          </w:tcPr>
          <w:p w:rsidR="0008123C" w:rsidRPr="003475DC" w:rsidRDefault="0008123C" w:rsidP="00A95BE4">
            <w:pPr>
              <w:rPr>
                <w:iCs/>
              </w:rPr>
            </w:pPr>
            <w:r w:rsidRPr="003475DC">
              <w:rPr>
                <w:iCs/>
              </w:rPr>
              <w:t>Испытание интеграции программной подсистемы с минимальной комплектацией аппаратных средств</w:t>
            </w:r>
          </w:p>
        </w:tc>
        <w:tc>
          <w:tcPr>
            <w:tcW w:w="1276" w:type="dxa"/>
          </w:tcPr>
          <w:p w:rsidR="0008123C" w:rsidRPr="003475DC" w:rsidRDefault="0008123C" w:rsidP="00D1590B">
            <w:pPr>
              <w:widowControl w:val="0"/>
              <w:jc w:val="center"/>
            </w:pPr>
            <w:r w:rsidRPr="003475DC">
              <w:t>Требования по ТЗ не предъявляются</w:t>
            </w:r>
          </w:p>
        </w:tc>
        <w:tc>
          <w:tcPr>
            <w:tcW w:w="709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92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85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00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</w:tr>
      <w:tr w:rsidR="0008123C" w:rsidRPr="003475DC" w:rsidTr="00AD41BC">
        <w:tc>
          <w:tcPr>
            <w:tcW w:w="959" w:type="dxa"/>
          </w:tcPr>
          <w:p w:rsidR="0008123C" w:rsidRPr="003475DC" w:rsidRDefault="00F51103">
            <w:pPr>
              <w:widowControl w:val="0"/>
              <w:jc w:val="center"/>
            </w:pPr>
            <w:r>
              <w:t>Б.</w:t>
            </w:r>
            <w:r w:rsidR="00AD41BC" w:rsidRPr="003475DC">
              <w:t>4.7</w:t>
            </w:r>
          </w:p>
        </w:tc>
        <w:tc>
          <w:tcPr>
            <w:tcW w:w="3827" w:type="dxa"/>
          </w:tcPr>
          <w:p w:rsidR="0008123C" w:rsidRPr="003475DC" w:rsidRDefault="0008123C" w:rsidP="003662AD">
            <w:pPr>
              <w:widowControl w:val="0"/>
            </w:pPr>
            <w:r w:rsidRPr="003475DC">
              <w:t>Проверка показателей назначения программной подсистемы</w:t>
            </w:r>
          </w:p>
        </w:tc>
        <w:tc>
          <w:tcPr>
            <w:tcW w:w="1276" w:type="dxa"/>
          </w:tcPr>
          <w:p w:rsidR="00680137" w:rsidRDefault="00680137" w:rsidP="003662AD">
            <w:pPr>
              <w:widowControl w:val="0"/>
              <w:jc w:val="center"/>
            </w:pPr>
            <w:r>
              <w:t>6.1</w:t>
            </w:r>
            <w:r w:rsidR="008B42A4">
              <w:t>,</w:t>
            </w:r>
          </w:p>
          <w:p w:rsidR="0008123C" w:rsidRPr="003475DC" w:rsidRDefault="0008123C" w:rsidP="003662AD">
            <w:pPr>
              <w:widowControl w:val="0"/>
              <w:jc w:val="center"/>
            </w:pPr>
            <w:r w:rsidRPr="003475DC">
              <w:t>6.2</w:t>
            </w:r>
          </w:p>
        </w:tc>
        <w:tc>
          <w:tcPr>
            <w:tcW w:w="709" w:type="dxa"/>
          </w:tcPr>
          <w:p w:rsidR="0008123C" w:rsidRPr="003475DC" w:rsidRDefault="0008123C" w:rsidP="003662AD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92" w:type="dxa"/>
          </w:tcPr>
          <w:p w:rsidR="0008123C" w:rsidRPr="003475DC" w:rsidRDefault="0008123C" w:rsidP="003662AD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85" w:type="dxa"/>
          </w:tcPr>
          <w:p w:rsidR="0008123C" w:rsidRPr="003475DC" w:rsidRDefault="0008123C" w:rsidP="003662AD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00" w:type="dxa"/>
          </w:tcPr>
          <w:p w:rsidR="0008123C" w:rsidRPr="003475DC" w:rsidRDefault="00885FE1" w:rsidP="00570DA0">
            <w:pPr>
              <w:widowControl w:val="0"/>
              <w:jc w:val="center"/>
            </w:pPr>
            <w:r>
              <w:t>Б.</w:t>
            </w:r>
            <w:r w:rsidR="0008123C" w:rsidRPr="003475DC">
              <w:t>6.</w:t>
            </w:r>
            <w:r w:rsidR="00570DA0">
              <w:t>5</w:t>
            </w:r>
            <w:r w:rsidR="0008123C" w:rsidRPr="003475DC">
              <w:t>.</w:t>
            </w:r>
          </w:p>
        </w:tc>
      </w:tr>
      <w:tr w:rsidR="0008123C" w:rsidRPr="003475DC" w:rsidTr="00AD41BC">
        <w:tc>
          <w:tcPr>
            <w:tcW w:w="959" w:type="dxa"/>
          </w:tcPr>
          <w:p w:rsidR="0008123C" w:rsidRPr="003475DC" w:rsidRDefault="00F51103" w:rsidP="00DC1E8F">
            <w:pPr>
              <w:pStyle w:val="Con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51103">
              <w:rPr>
                <w:rFonts w:ascii="Times New Roman" w:hAnsi="Times New Roman" w:cs="Times New Roman"/>
              </w:rPr>
              <w:t>Б.</w:t>
            </w:r>
            <w:r w:rsidR="00235203" w:rsidRPr="003475DC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3827" w:type="dxa"/>
          </w:tcPr>
          <w:p w:rsidR="0008123C" w:rsidRPr="003475DC" w:rsidRDefault="00235203" w:rsidP="00DC1E8F">
            <w:pPr>
              <w:pStyle w:val="ConsNonformat"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475DC">
              <w:rPr>
                <w:rFonts w:ascii="Times New Roman" w:hAnsi="Times New Roman" w:cs="Times New Roman"/>
              </w:rPr>
              <w:t>Испытание удовлетворения требований к объектам исследований</w:t>
            </w:r>
          </w:p>
        </w:tc>
        <w:tc>
          <w:tcPr>
            <w:tcW w:w="1276" w:type="dxa"/>
          </w:tcPr>
          <w:p w:rsidR="0008123C" w:rsidRPr="003475DC" w:rsidRDefault="00235203" w:rsidP="003662AD">
            <w:pPr>
              <w:pStyle w:val="Con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475DC">
              <w:rPr>
                <w:rFonts w:ascii="Times New Roman" w:hAnsi="Times New Roman" w:cs="Times New Roman"/>
              </w:rPr>
              <w:t>6.3.2.1</w:t>
            </w:r>
          </w:p>
        </w:tc>
        <w:tc>
          <w:tcPr>
            <w:tcW w:w="709" w:type="dxa"/>
          </w:tcPr>
          <w:p w:rsidR="0008123C" w:rsidRPr="003475DC" w:rsidRDefault="0008123C" w:rsidP="003662AD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92" w:type="dxa"/>
          </w:tcPr>
          <w:p w:rsidR="0008123C" w:rsidRPr="003475DC" w:rsidRDefault="0008123C" w:rsidP="003662AD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85" w:type="dxa"/>
          </w:tcPr>
          <w:p w:rsidR="0008123C" w:rsidRPr="003475DC" w:rsidRDefault="0008123C" w:rsidP="003662AD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00" w:type="dxa"/>
          </w:tcPr>
          <w:p w:rsidR="0008123C" w:rsidRPr="003475DC" w:rsidRDefault="00885FE1" w:rsidP="00570DA0">
            <w:pPr>
              <w:widowControl w:val="0"/>
              <w:jc w:val="center"/>
            </w:pPr>
            <w:r>
              <w:t>Б.</w:t>
            </w:r>
            <w:r w:rsidR="0008123C" w:rsidRPr="003475DC">
              <w:t>6.</w:t>
            </w:r>
            <w:r w:rsidR="00570DA0">
              <w:t>6</w:t>
            </w:r>
            <w:r w:rsidR="0008123C" w:rsidRPr="003475DC">
              <w:t>.</w:t>
            </w:r>
          </w:p>
        </w:tc>
      </w:tr>
      <w:tr w:rsidR="0008123C" w:rsidRPr="003475DC" w:rsidTr="00AD41BC">
        <w:tc>
          <w:tcPr>
            <w:tcW w:w="959" w:type="dxa"/>
          </w:tcPr>
          <w:p w:rsidR="0008123C" w:rsidRPr="003475DC" w:rsidRDefault="00F51103" w:rsidP="00F81E0C">
            <w:pPr>
              <w:widowControl w:val="0"/>
              <w:jc w:val="center"/>
              <w:rPr>
                <w:iCs/>
              </w:rPr>
            </w:pPr>
            <w:r>
              <w:t>Б.</w:t>
            </w:r>
            <w:r w:rsidR="0008123C" w:rsidRPr="003475DC">
              <w:rPr>
                <w:iCs/>
              </w:rPr>
              <w:t>4.</w:t>
            </w:r>
            <w:r w:rsidR="00F81E0C" w:rsidRPr="003475DC">
              <w:rPr>
                <w:iCs/>
              </w:rPr>
              <w:t>9</w:t>
            </w:r>
          </w:p>
        </w:tc>
        <w:tc>
          <w:tcPr>
            <w:tcW w:w="3827" w:type="dxa"/>
          </w:tcPr>
          <w:p w:rsidR="0008123C" w:rsidRPr="003475DC" w:rsidRDefault="0008123C" w:rsidP="00F81E0C">
            <w:pPr>
              <w:widowControl w:val="0"/>
              <w:rPr>
                <w:iCs/>
              </w:rPr>
            </w:pPr>
            <w:r w:rsidRPr="003475DC">
              <w:rPr>
                <w:iCs/>
              </w:rPr>
              <w:t xml:space="preserve">Проверка интеграции в РВС </w:t>
            </w:r>
            <w:r w:rsidRPr="003475DC">
              <w:rPr>
                <w:iCs/>
                <w:lang w:val="en-US"/>
              </w:rPr>
              <w:t>GCD</w:t>
            </w:r>
          </w:p>
        </w:tc>
        <w:tc>
          <w:tcPr>
            <w:tcW w:w="1276" w:type="dxa"/>
          </w:tcPr>
          <w:p w:rsidR="0008123C" w:rsidRPr="003475DC" w:rsidRDefault="00AD41BC" w:rsidP="00F81E0C">
            <w:pPr>
              <w:widowControl w:val="0"/>
              <w:jc w:val="center"/>
            </w:pPr>
            <w:r w:rsidRPr="003475DC">
              <w:t>6.3.2.2</w:t>
            </w:r>
          </w:p>
        </w:tc>
        <w:tc>
          <w:tcPr>
            <w:tcW w:w="709" w:type="dxa"/>
          </w:tcPr>
          <w:p w:rsidR="0008123C" w:rsidRPr="003475DC" w:rsidRDefault="00F81E0C" w:rsidP="00F81E0C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92" w:type="dxa"/>
          </w:tcPr>
          <w:p w:rsidR="0008123C" w:rsidRPr="003475DC" w:rsidRDefault="00F81E0C" w:rsidP="00F81E0C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85" w:type="dxa"/>
          </w:tcPr>
          <w:p w:rsidR="0008123C" w:rsidRPr="003475DC" w:rsidRDefault="00F81E0C" w:rsidP="00F81E0C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00" w:type="dxa"/>
          </w:tcPr>
          <w:p w:rsidR="0008123C" w:rsidRPr="003475DC" w:rsidRDefault="00885FE1" w:rsidP="00570DA0">
            <w:pPr>
              <w:widowControl w:val="0"/>
              <w:jc w:val="center"/>
            </w:pPr>
            <w:r>
              <w:t>Б.</w:t>
            </w:r>
            <w:r w:rsidR="0008123C" w:rsidRPr="003475DC">
              <w:t>6.</w:t>
            </w:r>
            <w:r w:rsidR="00570DA0">
              <w:t>7</w:t>
            </w:r>
          </w:p>
        </w:tc>
      </w:tr>
    </w:tbl>
    <w:p w:rsidR="00A02A34" w:rsidRPr="003475DC" w:rsidRDefault="00927EB4" w:rsidP="00885FE1">
      <w:pPr>
        <w:pStyle w:val="1"/>
        <w:keepNext w:val="0"/>
        <w:widowControl w:val="0"/>
        <w:spacing w:before="120" w:after="120"/>
        <w:ind w:left="432" w:firstLine="277"/>
        <w:rPr>
          <w:b/>
        </w:rPr>
      </w:pPr>
      <w:r w:rsidRPr="003475DC">
        <w:br w:type="page"/>
      </w:r>
      <w:r w:rsidR="00885FE1" w:rsidRPr="00885FE1">
        <w:rPr>
          <w:b/>
        </w:rPr>
        <w:lastRenderedPageBreak/>
        <w:t>Б.</w:t>
      </w:r>
      <w:r w:rsidR="00A02A34" w:rsidRPr="003475DC">
        <w:rPr>
          <w:b/>
        </w:rPr>
        <w:t>5 Режимы испытаний</w:t>
      </w:r>
    </w:p>
    <w:p w:rsidR="00A02A34" w:rsidRPr="003475DC" w:rsidRDefault="00885FE1">
      <w:pPr>
        <w:widowControl w:val="0"/>
        <w:ind w:firstLine="709"/>
      </w:pPr>
      <w:r>
        <w:t>Б.</w:t>
      </w:r>
      <w:r w:rsidR="00A02A34" w:rsidRPr="003475DC">
        <w:t>5.1. Порядок испытаний</w:t>
      </w:r>
    </w:p>
    <w:p w:rsidR="00A02A34" w:rsidRPr="003475DC" w:rsidRDefault="00A02A34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Для проведения испытаний приказом руководителя организации-исполнителя назначается комиссия</w:t>
      </w:r>
      <w:r w:rsidR="00E55C71" w:rsidRPr="003475DC">
        <w:rPr>
          <w:iCs/>
        </w:rPr>
        <w:t>.</w:t>
      </w:r>
    </w:p>
    <w:p w:rsidR="00A02A34" w:rsidRPr="003475DC" w:rsidRDefault="00A02A34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Испытания проводятся в соответствии с планом-графиком, утверждаемым руководителем организации-исполнителя.</w:t>
      </w:r>
    </w:p>
    <w:p w:rsidR="00A02A34" w:rsidRPr="003475DC" w:rsidRDefault="00A02A34">
      <w:pPr>
        <w:widowControl w:val="0"/>
        <w:ind w:firstLine="720"/>
        <w:jc w:val="both"/>
      </w:pPr>
      <w:r w:rsidRPr="003475DC">
        <w:t>Последовательность проведения испытаний может быть изменена по решению комиссии.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>5.2. Ограничения и другие указания, которые необходимо выполнять на всех или на отдельных режимах испытаний</w:t>
      </w:r>
    </w:p>
    <w:p w:rsidR="00E55C71" w:rsidRPr="003475DC" w:rsidRDefault="00A02A34">
      <w:pPr>
        <w:widowControl w:val="0"/>
        <w:ind w:firstLine="720"/>
      </w:pPr>
      <w:r w:rsidRPr="003475DC">
        <w:t>Испытания прекращаются в случаях</w:t>
      </w:r>
      <w:r w:rsidR="00E55C71" w:rsidRPr="003475DC">
        <w:t>:</w:t>
      </w:r>
    </w:p>
    <w:p w:rsidR="00A02A34" w:rsidRPr="003475DC" w:rsidRDefault="00A02A34" w:rsidP="00F27B3A">
      <w:pPr>
        <w:widowControl w:val="0"/>
        <w:numPr>
          <w:ilvl w:val="0"/>
          <w:numId w:val="25"/>
        </w:numPr>
        <w:ind w:left="1134"/>
      </w:pPr>
      <w:r w:rsidRPr="003475DC">
        <w:t>несоответствия получаемых результатов требованиям ТЗ;</w:t>
      </w:r>
    </w:p>
    <w:p w:rsidR="00A02A34" w:rsidRPr="003475DC" w:rsidRDefault="00A02A34" w:rsidP="00F27B3A">
      <w:pPr>
        <w:widowControl w:val="0"/>
        <w:numPr>
          <w:ilvl w:val="0"/>
          <w:numId w:val="25"/>
        </w:numPr>
        <w:ind w:left="1134"/>
      </w:pPr>
      <w:r w:rsidRPr="003475DC">
        <w:t>возникновения аварийных ситуаций</w:t>
      </w:r>
      <w:r w:rsidR="00E55C71" w:rsidRPr="003475DC">
        <w:t>.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>5.3 Условия перерыва, аннулирования и возобновления испытаний на всех или на отдельных режимах.</w:t>
      </w:r>
    </w:p>
    <w:p w:rsidR="00A02A34" w:rsidRPr="003475DC" w:rsidRDefault="00A02A34">
      <w:pPr>
        <w:pStyle w:val="a6"/>
        <w:widowControl w:val="0"/>
        <w:ind w:firstLine="720"/>
        <w:rPr>
          <w:i w:val="0"/>
          <w:iCs w:val="0"/>
          <w:sz w:val="24"/>
          <w:szCs w:val="24"/>
        </w:rPr>
      </w:pPr>
      <w:r w:rsidRPr="003475DC">
        <w:rPr>
          <w:i w:val="0"/>
          <w:iCs w:val="0"/>
          <w:sz w:val="24"/>
          <w:szCs w:val="24"/>
        </w:rPr>
        <w:t>Необходимость, условия и порядок перерыва, аннулирования или прекращения испытаний определяется комиссией.</w:t>
      </w:r>
    </w:p>
    <w:p w:rsidR="00A02A34" w:rsidRPr="003475DC" w:rsidRDefault="00885FE1" w:rsidP="00885FE1">
      <w:pPr>
        <w:pStyle w:val="1"/>
        <w:keepNext w:val="0"/>
        <w:widowControl w:val="0"/>
        <w:spacing w:before="120" w:after="120"/>
        <w:ind w:left="432" w:firstLine="277"/>
        <w:rPr>
          <w:b/>
        </w:rPr>
      </w:pPr>
      <w:r w:rsidRPr="00885FE1">
        <w:rPr>
          <w:b/>
        </w:rPr>
        <w:t>Б.</w:t>
      </w:r>
      <w:r w:rsidR="00A02A34" w:rsidRPr="003475DC">
        <w:rPr>
          <w:b/>
        </w:rPr>
        <w:t xml:space="preserve">6 </w:t>
      </w:r>
      <w:r w:rsidR="00D966D9" w:rsidRPr="003475DC">
        <w:rPr>
          <w:b/>
        </w:rPr>
        <w:t>Методики экспериментальных исследований</w:t>
      </w:r>
    </w:p>
    <w:p w:rsidR="00A02A34" w:rsidRPr="003475DC" w:rsidRDefault="00885FE1" w:rsidP="00127400">
      <w:pPr>
        <w:widowControl w:val="0"/>
        <w:ind w:firstLine="720"/>
        <w:jc w:val="both"/>
      </w:pPr>
      <w:r>
        <w:t>Б.</w:t>
      </w:r>
      <w:r w:rsidR="00F77B8A" w:rsidRPr="003475DC">
        <w:t>6.1</w:t>
      </w:r>
      <w:r w:rsidR="00AD41BC" w:rsidRPr="003475DC">
        <w:t xml:space="preserve"> Проверка по п. </w:t>
      </w:r>
      <w:r w:rsidR="00F51103">
        <w:t>Б.</w:t>
      </w:r>
      <w:r w:rsidR="00AD41BC" w:rsidRPr="003475DC">
        <w:t>4.1</w:t>
      </w:r>
      <w:r w:rsidR="00A02A34" w:rsidRPr="003475DC">
        <w:t xml:space="preserve"> Программы выполняется следующим образом.</w:t>
      </w:r>
    </w:p>
    <w:p w:rsidR="00A02A34" w:rsidRPr="003475DC" w:rsidRDefault="00A02A34" w:rsidP="00127400">
      <w:pPr>
        <w:widowControl w:val="0"/>
        <w:ind w:firstLine="708"/>
        <w:jc w:val="both"/>
        <w:rPr>
          <w:i/>
        </w:rPr>
      </w:pPr>
      <w:r w:rsidRPr="003475DC">
        <w:t>Проверяется соответствие ПД комплектности</w:t>
      </w:r>
      <w:r w:rsidRPr="003475DC">
        <w:rPr>
          <w:iCs/>
        </w:rPr>
        <w:t>, приведенной</w:t>
      </w:r>
      <w:r w:rsidRPr="003475DC">
        <w:t xml:space="preserve"> в п. </w:t>
      </w:r>
      <w:r w:rsidR="00F51103">
        <w:t>Б.</w:t>
      </w:r>
      <w:r w:rsidR="003F1CC4">
        <w:t>1.3.2</w:t>
      </w:r>
      <w:r w:rsidR="003F1CC4" w:rsidRPr="003475DC">
        <w:rPr>
          <w:i/>
        </w:rPr>
        <w:t xml:space="preserve"> </w:t>
      </w:r>
      <w:r w:rsidRPr="003475DC">
        <w:t>Программы, и</w:t>
      </w:r>
      <w:r w:rsidRPr="003475DC">
        <w:rPr>
          <w:iCs/>
        </w:rPr>
        <w:t xml:space="preserve"> качества ПД – требованиям ЕСПД. </w:t>
      </w:r>
    </w:p>
    <w:p w:rsidR="00A02A34" w:rsidRPr="003475DC" w:rsidRDefault="00A02A34" w:rsidP="00127400">
      <w:pPr>
        <w:widowControl w:val="0"/>
        <w:ind w:firstLine="720"/>
        <w:jc w:val="both"/>
      </w:pPr>
      <w:r w:rsidRPr="003475DC">
        <w:rPr>
          <w:iCs/>
        </w:rPr>
        <w:t>Комплект ПД считается выдержавшим испытание, если его комплектность соответствует требованиям, приведенным</w:t>
      </w:r>
      <w:r w:rsidRPr="003475DC">
        <w:t xml:space="preserve"> в п. </w:t>
      </w:r>
      <w:r w:rsidR="00F51103">
        <w:t>Б.</w:t>
      </w:r>
      <w:r w:rsidR="003F1CC4">
        <w:t>4.1</w:t>
      </w:r>
      <w:r w:rsidR="003F1CC4" w:rsidRPr="003475DC">
        <w:rPr>
          <w:i/>
        </w:rPr>
        <w:t xml:space="preserve"> </w:t>
      </w:r>
      <w:r w:rsidRPr="003475DC">
        <w:t xml:space="preserve">Программы, а </w:t>
      </w:r>
      <w:r w:rsidRPr="003475DC">
        <w:rPr>
          <w:iCs/>
        </w:rPr>
        <w:t xml:space="preserve">качество – требованиям </w:t>
      </w:r>
      <w:r w:rsidR="00F520C5" w:rsidRPr="003475DC">
        <w:rPr>
          <w:iCs/>
        </w:rPr>
        <w:t>ЕСПД</w:t>
      </w:r>
      <w:r w:rsidRPr="003475DC">
        <w:rPr>
          <w:iCs/>
        </w:rPr>
        <w:t>.</w:t>
      </w:r>
    </w:p>
    <w:p w:rsidR="00A02A34" w:rsidRPr="003475DC" w:rsidRDefault="00885FE1" w:rsidP="00127400">
      <w:pPr>
        <w:widowControl w:val="0"/>
        <w:ind w:firstLine="720"/>
        <w:jc w:val="both"/>
      </w:pPr>
      <w:r>
        <w:t>Б.</w:t>
      </w:r>
      <w:r w:rsidR="00A02A34" w:rsidRPr="003475DC">
        <w:t xml:space="preserve">6.2 Проверка по п. </w:t>
      </w:r>
      <w:r w:rsidR="00F51103">
        <w:t>Б.</w:t>
      </w:r>
      <w:r w:rsidR="00A02A34" w:rsidRPr="003475DC">
        <w:t>4</w:t>
      </w:r>
      <w:r w:rsidR="00AD41BC" w:rsidRPr="003475DC">
        <w:t>.2</w:t>
      </w:r>
      <w:r w:rsidR="00A02A34" w:rsidRPr="003475DC">
        <w:t xml:space="preserve"> Программы выполняется следующим образом.</w:t>
      </w:r>
    </w:p>
    <w:p w:rsidR="00A02A34" w:rsidRPr="003475DC" w:rsidRDefault="00127400" w:rsidP="00127400">
      <w:pPr>
        <w:widowControl w:val="0"/>
        <w:ind w:firstLine="708"/>
        <w:jc w:val="both"/>
      </w:pPr>
      <w:r w:rsidRPr="003475DC">
        <w:rPr>
          <w:iCs/>
        </w:rPr>
        <w:t xml:space="preserve">Проверяется соответствие </w:t>
      </w:r>
      <w:r w:rsidR="00A02A34" w:rsidRPr="003475DC">
        <w:t xml:space="preserve">комплектности </w:t>
      </w:r>
      <w:r w:rsidR="003E3C22" w:rsidRPr="003475DC">
        <w:t>программной подсистемы</w:t>
      </w:r>
      <w:r w:rsidR="00A02A34" w:rsidRPr="003475DC">
        <w:t xml:space="preserve"> требованиям, приведенным</w:t>
      </w:r>
      <w:r w:rsidR="00AD41BC" w:rsidRPr="003475DC">
        <w:t xml:space="preserve"> в п. </w:t>
      </w:r>
      <w:r w:rsidR="00F51103">
        <w:t>Б.</w:t>
      </w:r>
      <w:r w:rsidR="003F1CC4">
        <w:t xml:space="preserve">1.3.1 </w:t>
      </w:r>
      <w:r w:rsidR="00A02A34" w:rsidRPr="003475DC">
        <w:t>Программы и ПД.</w:t>
      </w:r>
    </w:p>
    <w:p w:rsidR="00A02A34" w:rsidRPr="003475DC" w:rsidRDefault="003E3C22" w:rsidP="00127400">
      <w:pPr>
        <w:widowControl w:val="0"/>
        <w:ind w:firstLine="720"/>
        <w:jc w:val="both"/>
      </w:pPr>
      <w:r w:rsidRPr="003475DC">
        <w:rPr>
          <w:iCs/>
        </w:rPr>
        <w:t xml:space="preserve">Программная подсистема </w:t>
      </w:r>
      <w:r w:rsidR="00A02A34" w:rsidRPr="003475DC">
        <w:rPr>
          <w:iCs/>
        </w:rPr>
        <w:t>считается выдержавш</w:t>
      </w:r>
      <w:r w:rsidRPr="003475DC">
        <w:rPr>
          <w:iCs/>
        </w:rPr>
        <w:t>ей</w:t>
      </w:r>
      <w:r w:rsidR="00A02A34" w:rsidRPr="003475DC">
        <w:rPr>
          <w:iCs/>
        </w:rPr>
        <w:t xml:space="preserve"> проверку, если е</w:t>
      </w:r>
      <w:r w:rsidRPr="003475DC">
        <w:rPr>
          <w:iCs/>
        </w:rPr>
        <w:t>е</w:t>
      </w:r>
      <w:r w:rsidR="00A02A34" w:rsidRPr="003475DC">
        <w:rPr>
          <w:iCs/>
        </w:rPr>
        <w:t xml:space="preserve"> комплектность соответствуют требованиям, приведенным</w:t>
      </w:r>
      <w:r w:rsidR="00A02A34" w:rsidRPr="003475DC">
        <w:t xml:space="preserve"> в п. </w:t>
      </w:r>
      <w:r w:rsidR="00F51103">
        <w:t>Б.</w:t>
      </w:r>
      <w:r w:rsidR="003F1CC4">
        <w:t>4.2</w:t>
      </w:r>
      <w:r w:rsidR="003F1CC4" w:rsidRPr="003475DC">
        <w:t xml:space="preserve"> </w:t>
      </w:r>
      <w:r w:rsidR="00A02A34" w:rsidRPr="003475DC">
        <w:t>Программы и ПД.</w:t>
      </w:r>
    </w:p>
    <w:p w:rsidR="00A02A34" w:rsidRPr="003475DC" w:rsidRDefault="00885FE1" w:rsidP="00127400">
      <w:pPr>
        <w:widowControl w:val="0"/>
        <w:ind w:firstLine="720"/>
        <w:jc w:val="both"/>
      </w:pPr>
      <w:r>
        <w:t>Б.</w:t>
      </w:r>
      <w:r w:rsidR="00A02A34" w:rsidRPr="003475DC">
        <w:t>6.</w:t>
      </w:r>
      <w:r w:rsidR="00570DA0">
        <w:t>3</w:t>
      </w:r>
      <w:r w:rsidR="00A02A34" w:rsidRPr="003475DC">
        <w:t xml:space="preserve"> Испытание</w:t>
      </w:r>
      <w:r w:rsidR="000F3994" w:rsidRPr="003475DC">
        <w:t xml:space="preserve"> логики</w:t>
      </w:r>
      <w:r w:rsidR="00A02A34" w:rsidRPr="003475DC">
        <w:t xml:space="preserve"> по п. </w:t>
      </w:r>
      <w:r w:rsidR="00F51103">
        <w:t>Б.</w:t>
      </w:r>
      <w:r w:rsidR="00A02A34" w:rsidRPr="003475DC">
        <w:t xml:space="preserve">4.4.1 Программы выполняется </w:t>
      </w:r>
      <w:r w:rsidR="00A95BE4" w:rsidRPr="003475DC">
        <w:t xml:space="preserve">представленным </w:t>
      </w:r>
      <w:r w:rsidR="00A02A34" w:rsidRPr="003475DC">
        <w:t>образом</w:t>
      </w:r>
      <w:r w:rsidR="00A95BE4" w:rsidRPr="003475DC">
        <w:t>.</w:t>
      </w:r>
    </w:p>
    <w:p w:rsidR="0035636F" w:rsidRPr="003475DC" w:rsidRDefault="003E7908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Цель испытания – подтвердить, что программная подсистема не выполняет нежелательных функций, выявить и устранить ошибки</w:t>
      </w:r>
      <w:r w:rsidR="00A95BE4" w:rsidRPr="003475DC">
        <w:rPr>
          <w:iCs/>
        </w:rPr>
        <w:t xml:space="preserve"> логики</w:t>
      </w:r>
      <w:r w:rsidRPr="003475DC">
        <w:rPr>
          <w:iCs/>
        </w:rPr>
        <w:t xml:space="preserve"> в процессе выполнения, приводящие к неправильному результату или невозможности получения результата вовсе</w:t>
      </w:r>
      <w:r w:rsidR="0035636F" w:rsidRPr="003475DC">
        <w:rPr>
          <w:iCs/>
        </w:rPr>
        <w:t>.</w:t>
      </w:r>
    </w:p>
    <w:p w:rsidR="003E7908" w:rsidRPr="003475DC" w:rsidRDefault="0035636F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К ошибкам логики относятся</w:t>
      </w:r>
      <w:r w:rsidR="003E7908" w:rsidRPr="003475DC">
        <w:rPr>
          <w:iCs/>
        </w:rPr>
        <w:t>:</w:t>
      </w:r>
    </w:p>
    <w:p w:rsidR="003E7908" w:rsidRPr="003475DC" w:rsidRDefault="005A5A23" w:rsidP="008D1110">
      <w:pPr>
        <w:widowControl w:val="0"/>
        <w:numPr>
          <w:ilvl w:val="0"/>
          <w:numId w:val="30"/>
        </w:numPr>
        <w:tabs>
          <w:tab w:val="left" w:pos="1134"/>
        </w:tabs>
        <w:ind w:hanging="11"/>
        <w:jc w:val="both"/>
      </w:pPr>
      <w:r w:rsidRPr="003475DC">
        <w:t>нештатное завершение работы</w:t>
      </w:r>
      <w:r w:rsidR="003E7908" w:rsidRPr="003475DC">
        <w:t xml:space="preserve"> или зацикливание;</w:t>
      </w:r>
    </w:p>
    <w:p w:rsidR="003E7908" w:rsidRPr="003475DC" w:rsidRDefault="003E7908" w:rsidP="008D1110">
      <w:pPr>
        <w:widowControl w:val="0"/>
        <w:numPr>
          <w:ilvl w:val="0"/>
          <w:numId w:val="30"/>
        </w:numPr>
        <w:tabs>
          <w:tab w:val="left" w:pos="1134"/>
        </w:tabs>
        <w:ind w:hanging="11"/>
        <w:jc w:val="both"/>
      </w:pPr>
      <w:r w:rsidRPr="003475DC">
        <w:t xml:space="preserve">отсутствие логики, позволяющей обрабатывать определенные </w:t>
      </w:r>
      <w:r w:rsidR="00AD1600" w:rsidRPr="003475DC">
        <w:t xml:space="preserve">корректные </w:t>
      </w:r>
      <w:r w:rsidRPr="003475DC">
        <w:t>входны</w:t>
      </w:r>
      <w:r w:rsidR="00AD1600" w:rsidRPr="003475DC">
        <w:t>е</w:t>
      </w:r>
      <w:r w:rsidRPr="003475DC">
        <w:t xml:space="preserve"> данны</w:t>
      </w:r>
      <w:r w:rsidR="00AD1600" w:rsidRPr="003475DC">
        <w:t>е</w:t>
      </w:r>
      <w:r w:rsidRPr="003475DC">
        <w:t>;</w:t>
      </w:r>
    </w:p>
    <w:p w:rsidR="00A02A34" w:rsidRPr="003475DC" w:rsidRDefault="00AD1600" w:rsidP="008D1110">
      <w:pPr>
        <w:widowControl w:val="0"/>
        <w:numPr>
          <w:ilvl w:val="0"/>
          <w:numId w:val="30"/>
        </w:numPr>
        <w:tabs>
          <w:tab w:val="left" w:pos="1134"/>
        </w:tabs>
        <w:ind w:hanging="11"/>
        <w:jc w:val="both"/>
      </w:pPr>
      <w:r w:rsidRPr="003475DC">
        <w:t>отсутствие логики, позволяющей обрабатывать определенные некорректные входные данные</w:t>
      </w:r>
      <w:r w:rsidR="003E7908" w:rsidRPr="003475DC">
        <w:t>.</w:t>
      </w:r>
    </w:p>
    <w:p w:rsidR="00C11A34" w:rsidRPr="003475DC" w:rsidRDefault="00C11A34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Испытание проводится в соответствии с ПМЭИ по п.</w:t>
      </w:r>
      <w:r w:rsidR="00F51103" w:rsidRPr="00F51103">
        <w:t xml:space="preserve"> </w:t>
      </w:r>
      <w:r w:rsidR="00F51103">
        <w:t>Б.</w:t>
      </w:r>
      <w:r w:rsidRPr="003475DC">
        <w:rPr>
          <w:iCs/>
        </w:rPr>
        <w:t>6.</w:t>
      </w:r>
      <w:r w:rsidR="00E11C5B">
        <w:rPr>
          <w:iCs/>
        </w:rPr>
        <w:t>8</w:t>
      </w:r>
      <w:r w:rsidRPr="003475DC">
        <w:rPr>
          <w:iCs/>
        </w:rPr>
        <w:t>.</w:t>
      </w:r>
    </w:p>
    <w:p w:rsidR="00E81D8A" w:rsidRPr="003475DC" w:rsidRDefault="00E81D8A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Возможные нештатные ситуации</w:t>
      </w:r>
      <w:r w:rsidR="00127400" w:rsidRPr="003475DC">
        <w:rPr>
          <w:iCs/>
        </w:rPr>
        <w:t>:</w:t>
      </w:r>
    </w:p>
    <w:p w:rsidR="00A95BE4" w:rsidRPr="003475DC" w:rsidRDefault="00127400" w:rsidP="008D1110">
      <w:pPr>
        <w:widowControl w:val="0"/>
        <w:numPr>
          <w:ilvl w:val="0"/>
          <w:numId w:val="31"/>
        </w:numPr>
        <w:tabs>
          <w:tab w:val="left" w:pos="1134"/>
        </w:tabs>
        <w:ind w:left="1134"/>
        <w:jc w:val="both"/>
      </w:pPr>
      <w:r w:rsidRPr="003475DC">
        <w:t>а</w:t>
      </w:r>
      <w:r w:rsidR="00A95BE4" w:rsidRPr="003475DC">
        <w:t>варийное завершение работы программы и</w:t>
      </w:r>
      <w:r w:rsidR="00E81D8A" w:rsidRPr="003475DC">
        <w:t>/или</w:t>
      </w:r>
      <w:r w:rsidR="00A95BE4" w:rsidRPr="003475DC">
        <w:t xml:space="preserve"> нештатное зацикливание</w:t>
      </w:r>
      <w:r w:rsidR="005A5A23" w:rsidRPr="003475DC">
        <w:t xml:space="preserve"> вне зависимости от корректности исходных данных</w:t>
      </w:r>
      <w:r w:rsidR="007E3BCE">
        <w:t xml:space="preserve"> </w:t>
      </w:r>
      <w:r w:rsidR="007E3BCE" w:rsidRPr="00AA440E">
        <w:t>(</w:t>
      </w:r>
      <w:r w:rsidR="007E3BCE">
        <w:t>несогласованность единиц измерения в исходных данных</w:t>
      </w:r>
      <w:r w:rsidR="007E3BCE" w:rsidRPr="00AA440E">
        <w:t>)</w:t>
      </w:r>
      <w:r w:rsidRPr="003475DC">
        <w:t>;</w:t>
      </w:r>
    </w:p>
    <w:p w:rsidR="00A95BE4" w:rsidRPr="003475DC" w:rsidRDefault="00127400" w:rsidP="008D1110">
      <w:pPr>
        <w:widowControl w:val="0"/>
        <w:numPr>
          <w:ilvl w:val="0"/>
          <w:numId w:val="31"/>
        </w:numPr>
        <w:tabs>
          <w:tab w:val="left" w:pos="1134"/>
        </w:tabs>
        <w:ind w:left="1134"/>
        <w:jc w:val="both"/>
      </w:pPr>
      <w:r w:rsidRPr="003475DC">
        <w:t>н</w:t>
      </w:r>
      <w:r w:rsidR="00E81D8A" w:rsidRPr="003475DC">
        <w:t xml:space="preserve">аличие необработанной ситуации при </w:t>
      </w:r>
      <w:r w:rsidR="00A95BE4" w:rsidRPr="003475DC">
        <w:t>поданных некорректных исходных данных</w:t>
      </w:r>
      <w:r w:rsidRPr="003475DC">
        <w:t>;</w:t>
      </w:r>
    </w:p>
    <w:p w:rsidR="00E81D8A" w:rsidRPr="003475DC" w:rsidRDefault="00127400" w:rsidP="008D1110">
      <w:pPr>
        <w:widowControl w:val="0"/>
        <w:numPr>
          <w:ilvl w:val="0"/>
          <w:numId w:val="31"/>
        </w:numPr>
        <w:tabs>
          <w:tab w:val="left" w:pos="1134"/>
        </w:tabs>
        <w:ind w:left="1134"/>
        <w:jc w:val="both"/>
      </w:pPr>
      <w:r w:rsidRPr="003475DC">
        <w:t>н</w:t>
      </w:r>
      <w:r w:rsidR="00E81D8A" w:rsidRPr="003475DC">
        <w:t>аличие необработанной ситуации при поданных корректных исходных данных</w:t>
      </w:r>
      <w:r w:rsidR="00296E75">
        <w:t xml:space="preserve"> (несоответствие типа КЭ в используемой КЭ сетке и в вычислительном алгоритме)</w:t>
      </w:r>
      <w:r w:rsidR="00E81D8A" w:rsidRPr="003475DC">
        <w:t>.</w:t>
      </w:r>
    </w:p>
    <w:p w:rsidR="00E81D8A" w:rsidRPr="003475DC" w:rsidRDefault="00E81D8A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 xml:space="preserve">Программная подсистема считается выдержавшей испытание, если она выдержала испытание в соответствии с п. </w:t>
      </w:r>
      <w:r w:rsidR="00C7178F">
        <w:rPr>
          <w:iCs/>
        </w:rPr>
        <w:t>Б.</w:t>
      </w:r>
      <w:r w:rsidRPr="003475DC">
        <w:rPr>
          <w:iCs/>
        </w:rPr>
        <w:t>6.</w:t>
      </w:r>
      <w:r w:rsidR="00E11C5B">
        <w:rPr>
          <w:iCs/>
        </w:rPr>
        <w:t>8</w:t>
      </w:r>
      <w:r w:rsidRPr="003475DC">
        <w:rPr>
          <w:iCs/>
        </w:rPr>
        <w:t>.</w:t>
      </w:r>
      <w:r w:rsidR="00C11A34" w:rsidRPr="003475DC">
        <w:rPr>
          <w:iCs/>
        </w:rPr>
        <w:t xml:space="preserve"> ПМЭИ.</w:t>
      </w:r>
    </w:p>
    <w:p w:rsidR="00A02A34" w:rsidRPr="003475DC" w:rsidRDefault="00A02A34" w:rsidP="00127400">
      <w:pPr>
        <w:widowControl w:val="0"/>
        <w:ind w:firstLine="720"/>
        <w:jc w:val="both"/>
      </w:pPr>
    </w:p>
    <w:p w:rsidR="00A02A34" w:rsidRPr="003475DC" w:rsidRDefault="00885FE1" w:rsidP="00127400">
      <w:pPr>
        <w:widowControl w:val="0"/>
        <w:ind w:firstLine="720"/>
        <w:jc w:val="both"/>
      </w:pPr>
      <w:r>
        <w:t>Б.</w:t>
      </w:r>
      <w:r w:rsidR="00A02A34" w:rsidRPr="003475DC">
        <w:t>6.</w:t>
      </w:r>
      <w:r w:rsidR="00570DA0">
        <w:t>4</w:t>
      </w:r>
      <w:r w:rsidR="00A02A34" w:rsidRPr="003475DC">
        <w:t xml:space="preserve"> Испытание</w:t>
      </w:r>
      <w:r w:rsidR="000F3994" w:rsidRPr="003475DC">
        <w:t xml:space="preserve"> вычислений</w:t>
      </w:r>
      <w:r w:rsidR="00A02A34" w:rsidRPr="003475DC">
        <w:t xml:space="preserve"> по п. </w:t>
      </w:r>
      <w:r w:rsidR="00F51103">
        <w:t>Б.</w:t>
      </w:r>
      <w:r w:rsidR="00A02A34" w:rsidRPr="003475DC">
        <w:t>4.4.2. Программы выполняется следующим образом</w:t>
      </w:r>
      <w:r w:rsidR="000F3994" w:rsidRPr="003475DC">
        <w:t>.</w:t>
      </w:r>
    </w:p>
    <w:p w:rsidR="000F3994" w:rsidRPr="003475DC" w:rsidRDefault="000F3994" w:rsidP="00127400">
      <w:pPr>
        <w:widowControl w:val="0"/>
        <w:ind w:firstLine="720"/>
        <w:jc w:val="both"/>
      </w:pPr>
      <w:r w:rsidRPr="003475DC">
        <w:t xml:space="preserve">Цель испытания – выявить </w:t>
      </w:r>
      <w:r w:rsidR="002819F1" w:rsidRPr="003475DC">
        <w:t>наличие нештатных ситуаций и</w:t>
      </w:r>
      <w:r w:rsidRPr="003475DC">
        <w:t xml:space="preserve"> устранить </w:t>
      </w:r>
      <w:r w:rsidR="002819F1" w:rsidRPr="003475DC">
        <w:t>их</w:t>
      </w:r>
      <w:r w:rsidRPr="003475DC">
        <w:t xml:space="preserve"> в последовательности вычислений, выполнении операций, точности и использовании численных алгоритмов.</w:t>
      </w:r>
    </w:p>
    <w:p w:rsidR="000F3994" w:rsidRPr="003475DC" w:rsidRDefault="000F3994" w:rsidP="00127400">
      <w:pPr>
        <w:widowControl w:val="0"/>
        <w:ind w:firstLine="720"/>
        <w:jc w:val="both"/>
      </w:pPr>
      <w:r w:rsidRPr="003475DC">
        <w:t>Испытание должно проводиться с использованием корректных исходных данных:</w:t>
      </w:r>
    </w:p>
    <w:p w:rsidR="000F3994" w:rsidRPr="003475DC" w:rsidRDefault="000F3994" w:rsidP="008D1110">
      <w:pPr>
        <w:widowControl w:val="0"/>
        <w:numPr>
          <w:ilvl w:val="0"/>
          <w:numId w:val="32"/>
        </w:numPr>
        <w:ind w:left="1134" w:hanging="425"/>
        <w:jc w:val="both"/>
      </w:pPr>
      <w:r w:rsidRPr="003475DC">
        <w:t>определенных в допустимых диапазонах изменения;</w:t>
      </w:r>
    </w:p>
    <w:p w:rsidR="000F3994" w:rsidRPr="003475DC" w:rsidRDefault="006F513B" w:rsidP="008D1110">
      <w:pPr>
        <w:widowControl w:val="0"/>
        <w:numPr>
          <w:ilvl w:val="0"/>
          <w:numId w:val="32"/>
        </w:numPr>
        <w:ind w:left="1134" w:hanging="425"/>
        <w:jc w:val="both"/>
      </w:pPr>
      <w:r w:rsidRPr="003475DC">
        <w:t xml:space="preserve">или </w:t>
      </w:r>
      <w:r w:rsidR="000F3994" w:rsidRPr="003475DC">
        <w:t>находящихся на границе</w:t>
      </w:r>
      <w:r w:rsidRPr="003475DC">
        <w:t xml:space="preserve"> допустимых диапазонов изменения</w:t>
      </w:r>
      <w:r w:rsidR="000F3994" w:rsidRPr="003475DC">
        <w:t xml:space="preserve">, установленной </w:t>
      </w:r>
      <w:r w:rsidRPr="003475DC">
        <w:t xml:space="preserve">требованиями </w:t>
      </w:r>
      <w:r w:rsidR="000F3994" w:rsidRPr="003475DC">
        <w:t>ТЗ.</w:t>
      </w:r>
    </w:p>
    <w:p w:rsidR="000F3994" w:rsidRPr="003475DC" w:rsidRDefault="000F3994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 xml:space="preserve">Испытание проводится </w:t>
      </w:r>
      <w:r w:rsidR="002819F1" w:rsidRPr="003475DC">
        <w:rPr>
          <w:iCs/>
        </w:rPr>
        <w:t>в соответствии с ПМЭИ</w:t>
      </w:r>
      <w:r w:rsidR="00B61572" w:rsidRPr="003475DC">
        <w:rPr>
          <w:iCs/>
        </w:rPr>
        <w:t xml:space="preserve"> по п.</w:t>
      </w:r>
      <w:r w:rsidR="00F51103" w:rsidRPr="00F51103">
        <w:t xml:space="preserve"> </w:t>
      </w:r>
      <w:r w:rsidR="00F51103">
        <w:t>Б.</w:t>
      </w:r>
      <w:r w:rsidR="00B61572" w:rsidRPr="003475DC">
        <w:rPr>
          <w:iCs/>
        </w:rPr>
        <w:t>6.</w:t>
      </w:r>
      <w:r w:rsidR="00E11C5B">
        <w:rPr>
          <w:iCs/>
        </w:rPr>
        <w:t>8</w:t>
      </w:r>
      <w:r w:rsidR="00B61572" w:rsidRPr="003475DC">
        <w:rPr>
          <w:iCs/>
        </w:rPr>
        <w:t>.</w:t>
      </w:r>
      <w:r w:rsidR="009A2C30">
        <w:rPr>
          <w:iCs/>
        </w:rPr>
        <w:t xml:space="preserve"> с проверкой </w:t>
      </w:r>
      <w:proofErr w:type="gramStart"/>
      <w:r w:rsidR="009A2C30">
        <w:rPr>
          <w:iCs/>
        </w:rPr>
        <w:t>списка нештатных ситуаций</w:t>
      </w:r>
      <w:proofErr w:type="gramEnd"/>
      <w:r w:rsidR="009A2C30">
        <w:rPr>
          <w:iCs/>
        </w:rPr>
        <w:t xml:space="preserve"> представленных ниже.</w:t>
      </w:r>
    </w:p>
    <w:p w:rsidR="00B61572" w:rsidRPr="003475DC" w:rsidRDefault="00B61572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Возможные нештатные ситуации:</w:t>
      </w:r>
    </w:p>
    <w:p w:rsidR="00B61572" w:rsidRPr="003475DC" w:rsidRDefault="00D054FA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 xml:space="preserve">невозможность осуществить расчет с использованием программной подсистемы для </w:t>
      </w:r>
      <w:r>
        <w:t xml:space="preserve">многоуровневой </w:t>
      </w:r>
      <w:r w:rsidRPr="003475DC">
        <w:t xml:space="preserve">модели композита с числом структурных уровней </w:t>
      </w:r>
      <w:r>
        <w:t xml:space="preserve">до </w:t>
      </w:r>
      <w:r w:rsidRPr="003475DC">
        <w:t>10</w:t>
      </w:r>
      <w:r w:rsidR="00127400" w:rsidRPr="003475DC">
        <w:t>;</w:t>
      </w:r>
    </w:p>
    <w:p w:rsidR="002819F1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н</w:t>
      </w:r>
      <w:r w:rsidR="002819F1" w:rsidRPr="003475DC">
        <w:t xml:space="preserve">евозможность осуществить расчет с использованием </w:t>
      </w:r>
      <w:r w:rsidR="0061159A" w:rsidRPr="003475DC">
        <w:t>программной подсистемы</w:t>
      </w:r>
      <w:r w:rsidR="002819F1" w:rsidRPr="003475DC">
        <w:t xml:space="preserve"> полного комплекса ком</w:t>
      </w:r>
      <w:r w:rsidR="0061159A" w:rsidRPr="003475DC">
        <w:t>понент тензора</w:t>
      </w:r>
      <w:r w:rsidR="002819F1" w:rsidRPr="003475DC">
        <w:t xml:space="preserve"> модулей упругости с учетом возможной произвольной анизотропии материала на макроуровне, в количестве 21 компоненты</w:t>
      </w:r>
      <w:r w:rsidRPr="003475DC">
        <w:t>;</w:t>
      </w:r>
    </w:p>
    <w:p w:rsidR="002819F1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н</w:t>
      </w:r>
      <w:r w:rsidR="002819F1" w:rsidRPr="003475DC">
        <w:t xml:space="preserve">евозможность осуществить расчет с использованием </w:t>
      </w:r>
      <w:r w:rsidR="0061159A" w:rsidRPr="003475DC">
        <w:t xml:space="preserve">программной подсистемы на </w:t>
      </w:r>
      <w:proofErr w:type="gramStart"/>
      <w:r w:rsidR="0061159A" w:rsidRPr="003475DC">
        <w:t>макро-уровне</w:t>
      </w:r>
      <w:proofErr w:type="gramEnd"/>
      <w:r w:rsidR="0061159A" w:rsidRPr="003475DC">
        <w:t xml:space="preserve"> нелинейных диаграмм деформирования материала с учетом повреждаемости (</w:t>
      </w:r>
      <w:proofErr w:type="spellStart"/>
      <w:r w:rsidR="0061159A" w:rsidRPr="003475DC">
        <w:t>микроразрушения</w:t>
      </w:r>
      <w:proofErr w:type="spellEnd"/>
      <w:r w:rsidR="0061159A" w:rsidRPr="003475DC">
        <w:t>), при режимах простого одноосного нагружения, а также многоосного нагружения</w:t>
      </w:r>
      <w:r w:rsidR="00460887">
        <w:t>;</w:t>
      </w:r>
      <w:r w:rsidR="0061159A" w:rsidRPr="003475DC">
        <w:t xml:space="preserve"> максимальная размерность пространства макронапряжений, в котором возможно нагружение образцов материала, при численном моделировании равно 6.</w:t>
      </w:r>
    </w:p>
    <w:p w:rsidR="0061159A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н</w:t>
      </w:r>
      <w:r w:rsidR="0061159A" w:rsidRPr="003475DC">
        <w:t xml:space="preserve">евозможность осуществить расчет с использованием программной подсистемы </w:t>
      </w:r>
      <w:proofErr w:type="spellStart"/>
      <w:r w:rsidR="0061159A" w:rsidRPr="003475DC">
        <w:t>микроразрушения</w:t>
      </w:r>
      <w:proofErr w:type="spellEnd"/>
      <w:r w:rsidR="0061159A" w:rsidRPr="003475DC">
        <w:t xml:space="preserve"> полимерных </w:t>
      </w:r>
      <w:proofErr w:type="spellStart"/>
      <w:r w:rsidR="0061159A" w:rsidRPr="003475DC">
        <w:t>нанокомпозитов</w:t>
      </w:r>
      <w:proofErr w:type="spellEnd"/>
      <w:r w:rsidR="0061159A" w:rsidRPr="003475DC">
        <w:t xml:space="preserve">, а также расчеты предельного состояния (макро-прочности) материалов при режимах простого одноосного нагружения, а также многоосного нагружения, максимальная размерность пространства макронапряжений, в котором возможно нагружение образцов материала, при численном моделировании равно </w:t>
      </w:r>
      <w:r w:rsidRPr="003475DC">
        <w:t>6;</w:t>
      </w:r>
    </w:p>
    <w:p w:rsidR="0061159A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о</w:t>
      </w:r>
      <w:r w:rsidR="0061159A" w:rsidRPr="003475DC">
        <w:t>тсутствие различия при проведении моделирования процессов разрушения полимерных композиционных материалов с использованием программной подсистемы при растяжении и сжатии (выявление наличия допущения об инверсии прочности)</w:t>
      </w:r>
      <w:r w:rsidRPr="003475DC">
        <w:t>;</w:t>
      </w:r>
    </w:p>
    <w:p w:rsidR="003F17EE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о</w:t>
      </w:r>
      <w:r w:rsidR="003F17EE" w:rsidRPr="003475DC">
        <w:t>тсутствие качественного совпадения</w:t>
      </w:r>
      <w:r w:rsidR="00C97BA6" w:rsidRPr="003475DC">
        <w:t xml:space="preserve"> </w:t>
      </w:r>
      <w:r w:rsidR="003F17EE" w:rsidRPr="003475DC">
        <w:t xml:space="preserve">значений </w:t>
      </w:r>
      <w:r w:rsidR="00C97BA6" w:rsidRPr="003475DC">
        <w:t xml:space="preserve">компонент тензора модулей упругости и технических упругих констант модели однонаправленно-армированных </w:t>
      </w:r>
      <w:proofErr w:type="spellStart"/>
      <w:r w:rsidR="00C97BA6" w:rsidRPr="003475DC">
        <w:t>нанокомпозитов</w:t>
      </w:r>
      <w:proofErr w:type="spellEnd"/>
      <w:r w:rsidR="003F17EE" w:rsidRPr="003475DC">
        <w:t xml:space="preserve">, рассчитанных </w:t>
      </w:r>
      <w:r w:rsidR="00E81D8A" w:rsidRPr="003475DC">
        <w:t>с использованием программной подсистемы</w:t>
      </w:r>
      <w:r w:rsidR="003F17EE" w:rsidRPr="003475DC">
        <w:t xml:space="preserve">, при проверке с помощью модели </w:t>
      </w:r>
      <w:proofErr w:type="spellStart"/>
      <w:r w:rsidR="003F17EE" w:rsidRPr="003475DC">
        <w:t>Победри-Молькова</w:t>
      </w:r>
      <w:proofErr w:type="spellEnd"/>
      <w:r w:rsidR="003F17EE" w:rsidRPr="003475DC">
        <w:t xml:space="preserve"> для однонаправленно-армированных</w:t>
      </w:r>
      <w:r w:rsidR="00937558" w:rsidRPr="003475DC">
        <w:t xml:space="preserve"> композитов</w:t>
      </w:r>
      <w:r w:rsidRPr="003475DC">
        <w:t>;</w:t>
      </w:r>
    </w:p>
    <w:p w:rsidR="001E6FAE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п</w:t>
      </w:r>
      <w:r w:rsidR="001E6FAE" w:rsidRPr="003475DC">
        <w:t>ревышение погрешности порога в 1% между значениями компонент тензора модулей упругости и техническими упругими константами модели композита, рассчитанными с использованием программной подсистемы, и требуемыми значения</w:t>
      </w:r>
      <w:r w:rsidRPr="003475DC">
        <w:t>ми;</w:t>
      </w:r>
    </w:p>
    <w:p w:rsidR="002E56E0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н</w:t>
      </w:r>
      <w:r w:rsidR="002E56E0" w:rsidRPr="003475DC">
        <w:t xml:space="preserve">евозможность обеспечить графическое представление результатов расчета с использованием программной подсистемы - пространственного распределения микромеханических полей на </w:t>
      </w:r>
      <w:proofErr w:type="spellStart"/>
      <w:r w:rsidR="002E56E0" w:rsidRPr="003475DC">
        <w:t>мезоуровне</w:t>
      </w:r>
      <w:proofErr w:type="spellEnd"/>
      <w:r w:rsidRPr="003475DC">
        <w:t>;</w:t>
      </w:r>
    </w:p>
    <w:p w:rsidR="002E56E0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н</w:t>
      </w:r>
      <w:r w:rsidR="002E56E0" w:rsidRPr="003475DC">
        <w:t xml:space="preserve">евозможность представления результатов моделирования микромеханических полей на </w:t>
      </w:r>
      <w:proofErr w:type="spellStart"/>
      <w:r w:rsidR="002E56E0" w:rsidRPr="003475DC">
        <w:t>мезоуровне</w:t>
      </w:r>
      <w:proofErr w:type="spellEnd"/>
      <w:r w:rsidR="002E56E0" w:rsidRPr="003475DC">
        <w:t xml:space="preserve"> с количеством 3D</w:t>
      </w:r>
      <w:r w:rsidRPr="003475DC">
        <w:t xml:space="preserve"> конечных элементов до 10</w:t>
      </w:r>
      <w:r w:rsidR="0061619B">
        <w:t> </w:t>
      </w:r>
      <w:r w:rsidRPr="003475DC">
        <w:t>000</w:t>
      </w:r>
      <w:r w:rsidR="0061619B">
        <w:t> </w:t>
      </w:r>
      <w:r w:rsidRPr="003475DC">
        <w:t>000;</w:t>
      </w:r>
    </w:p>
    <w:p w:rsidR="00BE5042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с</w:t>
      </w:r>
      <w:r w:rsidR="00BE5042" w:rsidRPr="003475DC">
        <w:t>окращение общего времени на проведение расчета свойств композиционных материалов за счет использования программной подсистемы менее чем в 5 раз при использовании</w:t>
      </w:r>
      <w:r w:rsidRPr="003475DC">
        <w:t xml:space="preserve"> технологии </w:t>
      </w:r>
      <w:proofErr w:type="spellStart"/>
      <w:r w:rsidRPr="003475DC">
        <w:t>OpenMP</w:t>
      </w:r>
      <w:proofErr w:type="spellEnd"/>
      <w:r w:rsidRPr="003475DC">
        <w:t>;</w:t>
      </w:r>
    </w:p>
    <w:p w:rsidR="00AF6794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lastRenderedPageBreak/>
        <w:t>н</w:t>
      </w:r>
      <w:r w:rsidR="00AF6794" w:rsidRPr="003475DC">
        <w:t>евозможность осуществить расчет с использованием программной подсистемы для расчетной модели с числом конечных элементов в конечно-элементной аппроксимации более 10 миллионов конечных элементов (для 1-го масштабно</w:t>
      </w:r>
      <w:r w:rsidRPr="003475DC">
        <w:t>го уровня);</w:t>
      </w:r>
    </w:p>
    <w:p w:rsidR="00BE5042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н</w:t>
      </w:r>
      <w:r w:rsidR="00175BBC" w:rsidRPr="003475DC">
        <w:t xml:space="preserve">евозможность построить модель полимерного </w:t>
      </w:r>
      <w:proofErr w:type="spellStart"/>
      <w:r w:rsidR="00175BBC" w:rsidRPr="003475DC">
        <w:t>нанокомпозита</w:t>
      </w:r>
      <w:proofErr w:type="spellEnd"/>
      <w:r w:rsidR="000C17FC" w:rsidRPr="003475DC">
        <w:t xml:space="preserve"> с числом различных масштабных структурных уровней более 5 в программной подсистеме</w:t>
      </w:r>
      <w:r w:rsidRPr="003475DC">
        <w:t>;</w:t>
      </w:r>
    </w:p>
    <w:p w:rsidR="000C17FC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п</w:t>
      </w:r>
      <w:r w:rsidR="000C17FC" w:rsidRPr="003475DC">
        <w:t>ревышение относительной погрешности порога 1.0</w:t>
      </w:r>
      <w:r w:rsidR="00AC6A1E" w:rsidRPr="003475DC">
        <w:t>E</w:t>
      </w:r>
      <w:r w:rsidR="000C17FC" w:rsidRPr="003475DC">
        <w:t xml:space="preserve">-5 при численном решении СЛАУ большой размерности (не менее 10 млн. уравнений), возникающей при решении локальной задачи микромеханики композитов методом </w:t>
      </w:r>
      <w:r w:rsidR="00AC6A1E" w:rsidRPr="003475DC">
        <w:t>гомогенизации, реализованном в программной подсистеме</w:t>
      </w:r>
      <w:r w:rsidRPr="003475DC">
        <w:t>;</w:t>
      </w:r>
    </w:p>
    <w:p w:rsidR="004255C8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п</w:t>
      </w:r>
      <w:r w:rsidR="004255C8" w:rsidRPr="003475DC">
        <w:t xml:space="preserve">ревышение времени решения одной локальной линеаризованной задачи для 1-го структурного уровня для сетки с числом конечных элементов </w:t>
      </w:r>
      <w:r w:rsidRPr="003475DC">
        <w:t>не менее 10 млн. порога в 1 час.</w:t>
      </w:r>
    </w:p>
    <w:p w:rsidR="00C11A34" w:rsidRPr="003475DC" w:rsidRDefault="00C11A34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 xml:space="preserve">Программная подсистема считается выдержавшей испытание, если она выдержала испытание в соответствии с п. </w:t>
      </w:r>
      <w:r w:rsidR="00F51103">
        <w:t>Б.</w:t>
      </w:r>
      <w:r w:rsidRPr="003475DC">
        <w:rPr>
          <w:iCs/>
        </w:rPr>
        <w:t>6.</w:t>
      </w:r>
      <w:r w:rsidR="00E11C5B">
        <w:rPr>
          <w:iCs/>
        </w:rPr>
        <w:t>8</w:t>
      </w:r>
      <w:r w:rsidRPr="003475DC">
        <w:rPr>
          <w:iCs/>
        </w:rPr>
        <w:t>. ПМЭИ.</w:t>
      </w:r>
    </w:p>
    <w:p w:rsidR="00A02A34" w:rsidRPr="00D509C3" w:rsidRDefault="00885FE1" w:rsidP="00127400">
      <w:pPr>
        <w:widowControl w:val="0"/>
        <w:ind w:firstLine="720"/>
        <w:jc w:val="both"/>
      </w:pPr>
      <w:r>
        <w:t>Б.</w:t>
      </w:r>
      <w:r w:rsidR="00A02A34" w:rsidRPr="003475DC">
        <w:t>6.</w:t>
      </w:r>
      <w:r w:rsidR="00570DA0">
        <w:t>5</w:t>
      </w:r>
      <w:r w:rsidR="00A02A34" w:rsidRPr="003475DC">
        <w:t xml:space="preserve"> Проверка</w:t>
      </w:r>
      <w:r w:rsidR="00235203" w:rsidRPr="003475DC">
        <w:t xml:space="preserve"> показателей назначения программной подсистемы</w:t>
      </w:r>
      <w:r w:rsidR="00A02A34" w:rsidRPr="003475DC">
        <w:rPr>
          <w:i/>
          <w:iCs/>
        </w:rPr>
        <w:t xml:space="preserve"> </w:t>
      </w:r>
      <w:r w:rsidR="00A02A34" w:rsidRPr="003475DC">
        <w:t xml:space="preserve">по п. </w:t>
      </w:r>
      <w:r w:rsidR="00F51103">
        <w:t>Б.</w:t>
      </w:r>
      <w:r w:rsidR="00A02A34" w:rsidRPr="003475DC">
        <w:t xml:space="preserve">4.7. </w:t>
      </w:r>
      <w:r w:rsidR="00235203" w:rsidRPr="003475DC">
        <w:t>ПМЭИ</w:t>
      </w:r>
      <w:r w:rsidR="00A02A34" w:rsidRPr="003475DC">
        <w:t xml:space="preserve"> </w:t>
      </w:r>
      <w:r w:rsidR="00A02A34" w:rsidRPr="00D509C3">
        <w:t>выполняется следующим образом</w:t>
      </w:r>
      <w:r w:rsidR="00A95BE4" w:rsidRPr="00D509C3">
        <w:t>.</w:t>
      </w:r>
    </w:p>
    <w:p w:rsidR="009A2C30" w:rsidRPr="00D509C3" w:rsidRDefault="009A2C30" w:rsidP="009A2C30">
      <w:pPr>
        <w:widowControl w:val="0"/>
        <w:ind w:firstLine="720"/>
        <w:jc w:val="both"/>
        <w:rPr>
          <w:iCs/>
        </w:rPr>
      </w:pPr>
      <w:r w:rsidRPr="00D509C3">
        <w:rPr>
          <w:iCs/>
        </w:rPr>
        <w:t>Испытание проводится в соответствии с ПМЭИ по п.</w:t>
      </w:r>
      <w:r w:rsidR="00C7178F" w:rsidRPr="00C7178F">
        <w:rPr>
          <w:sz w:val="20"/>
          <w:szCs w:val="20"/>
        </w:rPr>
        <w:t xml:space="preserve"> </w:t>
      </w:r>
      <w:r w:rsidR="007B2C34">
        <w:t>Б</w:t>
      </w:r>
      <w:r w:rsidR="00C7178F" w:rsidRPr="00C7178F">
        <w:t>.</w:t>
      </w:r>
      <w:r w:rsidRPr="00D509C3">
        <w:rPr>
          <w:iCs/>
        </w:rPr>
        <w:t>6.</w:t>
      </w:r>
      <w:r w:rsidR="00E11C5B">
        <w:rPr>
          <w:iCs/>
        </w:rPr>
        <w:t>8</w:t>
      </w:r>
      <w:r w:rsidRPr="00D509C3">
        <w:rPr>
          <w:iCs/>
        </w:rPr>
        <w:t xml:space="preserve">. с проверкой </w:t>
      </w:r>
      <w:proofErr w:type="gramStart"/>
      <w:r w:rsidRPr="00D509C3">
        <w:rPr>
          <w:iCs/>
        </w:rPr>
        <w:t>списка нештатных ситуаций</w:t>
      </w:r>
      <w:proofErr w:type="gramEnd"/>
      <w:r w:rsidRPr="00D509C3">
        <w:rPr>
          <w:iCs/>
        </w:rPr>
        <w:t xml:space="preserve"> представленных ниже.</w:t>
      </w:r>
    </w:p>
    <w:p w:rsidR="00680137" w:rsidRPr="00D509C3" w:rsidRDefault="00680137" w:rsidP="009A2C30">
      <w:pPr>
        <w:widowControl w:val="0"/>
        <w:ind w:firstLine="720"/>
        <w:jc w:val="both"/>
      </w:pPr>
      <w:r w:rsidRPr="00D509C3">
        <w:rPr>
          <w:iCs/>
        </w:rPr>
        <w:t xml:space="preserve">Испытание необходимо для выявления принципиальных ошибок проектирования программных реализаций разработанных </w:t>
      </w:r>
      <w:r w:rsidRPr="00D509C3">
        <w:t>математических методов, численных схем, моделей и алгоритмов.</w:t>
      </w:r>
    </w:p>
    <w:p w:rsidR="00D509C3" w:rsidRDefault="00D509C3" w:rsidP="009A2C30">
      <w:pPr>
        <w:widowControl w:val="0"/>
        <w:ind w:firstLine="720"/>
        <w:jc w:val="both"/>
      </w:pPr>
      <w:r>
        <w:t>З</w:t>
      </w:r>
      <w:r w:rsidR="00680137" w:rsidRPr="00D509C3">
        <w:t>адач</w:t>
      </w:r>
      <w:r>
        <w:t>и</w:t>
      </w:r>
      <w:r w:rsidR="00680137" w:rsidRPr="00D509C3">
        <w:t xml:space="preserve"> испытания</w:t>
      </w:r>
      <w:r>
        <w:t>.</w:t>
      </w:r>
    </w:p>
    <w:p w:rsidR="00680137" w:rsidRDefault="00D509C3" w:rsidP="009A2C30">
      <w:pPr>
        <w:widowControl w:val="0"/>
        <w:ind w:firstLine="720"/>
        <w:jc w:val="both"/>
      </w:pPr>
      <w:r>
        <w:t>1)</w:t>
      </w:r>
      <w:r w:rsidR="00680137" w:rsidRPr="00D509C3">
        <w:t xml:space="preserve"> </w:t>
      </w:r>
      <w:r>
        <w:t>О</w:t>
      </w:r>
      <w:r w:rsidR="00680137" w:rsidRPr="00D509C3">
        <w:t>предел</w:t>
      </w:r>
      <w:r>
        <w:t xml:space="preserve">ить </w:t>
      </w:r>
      <w:r w:rsidR="00680137" w:rsidRPr="00D509C3">
        <w:t>способност</w:t>
      </w:r>
      <w:r>
        <w:t>ь программной подсистемы</w:t>
      </w:r>
      <w:r w:rsidR="00680137" w:rsidRPr="00D509C3">
        <w:t xml:space="preserve"> к масштабированию </w:t>
      </w:r>
      <w:r>
        <w:t>вычислительных процессов</w:t>
      </w:r>
      <w:r w:rsidR="00680137" w:rsidRPr="00D509C3">
        <w:t xml:space="preserve"> - возможности работать </w:t>
      </w:r>
      <w:r w:rsidRPr="00D509C3">
        <w:t xml:space="preserve">как на высокопроизводительных </w:t>
      </w:r>
      <w:proofErr w:type="gramStart"/>
      <w:r w:rsidRPr="00D509C3">
        <w:t>системах</w:t>
      </w:r>
      <w:proofErr w:type="gramEnd"/>
      <w:r w:rsidRPr="00D509C3">
        <w:t xml:space="preserve"> так и на системах начального уровня.</w:t>
      </w:r>
    </w:p>
    <w:p w:rsidR="00D509C3" w:rsidRPr="00D509C3" w:rsidRDefault="00D509C3" w:rsidP="009A2C30">
      <w:pPr>
        <w:widowControl w:val="0"/>
        <w:ind w:firstLine="720"/>
        <w:jc w:val="both"/>
        <w:rPr>
          <w:iCs/>
        </w:rPr>
      </w:pPr>
      <w:r>
        <w:t>2) Определить соответствие назначения разработанной программной подсистемы требованиям предъявляемым ТЗ.</w:t>
      </w:r>
    </w:p>
    <w:p w:rsidR="00235203" w:rsidRPr="00D509C3" w:rsidRDefault="00235203" w:rsidP="00127400">
      <w:pPr>
        <w:widowControl w:val="0"/>
        <w:ind w:firstLine="720"/>
        <w:jc w:val="both"/>
        <w:rPr>
          <w:iCs/>
        </w:rPr>
      </w:pPr>
      <w:r w:rsidRPr="00D509C3">
        <w:rPr>
          <w:iCs/>
        </w:rPr>
        <w:t>Возможные нештатные ситуации:</w:t>
      </w:r>
    </w:p>
    <w:p w:rsidR="00680137" w:rsidRPr="00D509C3" w:rsidRDefault="00680137" w:rsidP="008D1110">
      <w:pPr>
        <w:widowControl w:val="0"/>
        <w:numPr>
          <w:ilvl w:val="0"/>
          <w:numId w:val="34"/>
        </w:numPr>
        <w:tabs>
          <w:tab w:val="left" w:pos="1134"/>
        </w:tabs>
        <w:ind w:left="1134"/>
        <w:jc w:val="both"/>
      </w:pPr>
      <w:r w:rsidRPr="00D509C3">
        <w:t xml:space="preserve">невозможность проведения </w:t>
      </w:r>
      <w:r w:rsidRPr="00D509C3">
        <w:rPr>
          <w:color w:val="000000"/>
        </w:rPr>
        <w:t>численного эксперимента на высокопроизводительных многопроцессорных вычислительных системах (</w:t>
      </w:r>
      <w:r w:rsidR="00D509C3" w:rsidRPr="00D509C3">
        <w:rPr>
          <w:color w:val="000000"/>
        </w:rPr>
        <w:t>должно быть задействовано оборудование: п.4 Приложения 2</w:t>
      </w:r>
      <w:r w:rsidRPr="00D509C3">
        <w:rPr>
          <w:color w:val="000000"/>
        </w:rPr>
        <w:t>);</w:t>
      </w:r>
    </w:p>
    <w:p w:rsidR="00680137" w:rsidRPr="00D509C3" w:rsidRDefault="00680137" w:rsidP="008D1110">
      <w:pPr>
        <w:widowControl w:val="0"/>
        <w:numPr>
          <w:ilvl w:val="0"/>
          <w:numId w:val="34"/>
        </w:numPr>
        <w:tabs>
          <w:tab w:val="left" w:pos="1134"/>
        </w:tabs>
        <w:ind w:left="1134"/>
        <w:jc w:val="both"/>
      </w:pPr>
      <w:r w:rsidRPr="00D509C3">
        <w:t xml:space="preserve">невозможность проведения </w:t>
      </w:r>
      <w:r w:rsidRPr="00D509C3">
        <w:rPr>
          <w:color w:val="000000"/>
        </w:rPr>
        <w:t xml:space="preserve">численного эксперимента на системах начального уровнях (персональных компьютерах, поддерживающих технологию </w:t>
      </w:r>
      <w:r w:rsidRPr="00D509C3">
        <w:rPr>
          <w:lang w:val="en-US"/>
        </w:rPr>
        <w:t>CUDA</w:t>
      </w:r>
      <w:r w:rsidR="00D509C3" w:rsidRPr="00D509C3">
        <w:t>)</w:t>
      </w:r>
      <w:r w:rsidRPr="00D509C3">
        <w:rPr>
          <w:color w:val="000000"/>
        </w:rPr>
        <w:t>.</w:t>
      </w:r>
    </w:p>
    <w:p w:rsidR="00D509C3" w:rsidRPr="00D509C3" w:rsidRDefault="00D509C3" w:rsidP="008D1110">
      <w:pPr>
        <w:widowControl w:val="0"/>
        <w:numPr>
          <w:ilvl w:val="0"/>
          <w:numId w:val="34"/>
        </w:numPr>
        <w:tabs>
          <w:tab w:val="left" w:pos="1134"/>
        </w:tabs>
        <w:ind w:left="1134"/>
        <w:jc w:val="both"/>
      </w:pPr>
      <w:r w:rsidRPr="00D509C3">
        <w:t xml:space="preserve">невозможность проведения </w:t>
      </w:r>
      <w:r w:rsidRPr="00D509C3">
        <w:rPr>
          <w:color w:val="000000"/>
        </w:rPr>
        <w:t xml:space="preserve">численного эксперимента на высокопроизводительных многопроцессорных вычислительных системах по </w:t>
      </w:r>
      <w:r w:rsidRPr="00D509C3">
        <w:t xml:space="preserve">моделированию процессов деформирования и разрушения полимерных </w:t>
      </w:r>
      <w:proofErr w:type="spellStart"/>
      <w:r w:rsidRPr="00D509C3">
        <w:t>нанокомпозитов</w:t>
      </w:r>
      <w:proofErr w:type="spellEnd"/>
      <w:r w:rsidRPr="00D509C3">
        <w:t xml:space="preserve">, содержащих асимметричные включения (короткие волокна, </w:t>
      </w:r>
      <w:proofErr w:type="spellStart"/>
      <w:r w:rsidRPr="00D509C3">
        <w:t>многостенные</w:t>
      </w:r>
      <w:proofErr w:type="spellEnd"/>
      <w:r w:rsidRPr="00D509C3">
        <w:t xml:space="preserve"> трубки или пластинчатые включения), на основе разработанной технологии </w:t>
      </w:r>
      <w:r w:rsidRPr="00D509C3">
        <w:rPr>
          <w:lang w:val="en-US"/>
        </w:rPr>
        <w:t>GCD</w:t>
      </w:r>
      <w:r w:rsidRPr="00D509C3">
        <w:t xml:space="preserve"> для многопроцессорных вычислительных систем;</w:t>
      </w:r>
    </w:p>
    <w:p w:rsidR="00D509C3" w:rsidRPr="00D509C3" w:rsidRDefault="00D509C3" w:rsidP="00D509C3">
      <w:pPr>
        <w:widowControl w:val="0"/>
        <w:numPr>
          <w:ilvl w:val="0"/>
          <w:numId w:val="34"/>
        </w:numPr>
        <w:tabs>
          <w:tab w:val="left" w:pos="1134"/>
        </w:tabs>
        <w:ind w:left="1134"/>
        <w:jc w:val="both"/>
      </w:pPr>
      <w:r w:rsidRPr="00D509C3">
        <w:t xml:space="preserve">отсутствие в программной подсистеме реализации метода многоуровневой иерархически-вложенной гомогенизации квазирегулярных полимерных структур от нано- до </w:t>
      </w:r>
      <w:proofErr w:type="gramStart"/>
      <w:r w:rsidRPr="00D509C3">
        <w:t>макро- уровня</w:t>
      </w:r>
      <w:proofErr w:type="gramEnd"/>
      <w:r w:rsidRPr="00D509C3">
        <w:t xml:space="preserve">, учитывающего сложные морфологические структуры реальных </w:t>
      </w:r>
      <w:proofErr w:type="spellStart"/>
      <w:r w:rsidRPr="00D509C3">
        <w:t>наностурктурированных</w:t>
      </w:r>
      <w:proofErr w:type="spellEnd"/>
      <w:r w:rsidRPr="00D509C3">
        <w:t xml:space="preserve"> материалов.</w:t>
      </w:r>
    </w:p>
    <w:p w:rsidR="00093EB2" w:rsidRPr="00D509C3" w:rsidRDefault="00127400" w:rsidP="008D1110">
      <w:pPr>
        <w:widowControl w:val="0"/>
        <w:numPr>
          <w:ilvl w:val="0"/>
          <w:numId w:val="34"/>
        </w:numPr>
        <w:tabs>
          <w:tab w:val="left" w:pos="1134"/>
        </w:tabs>
        <w:ind w:left="1134"/>
        <w:jc w:val="both"/>
      </w:pPr>
      <w:r w:rsidRPr="00D509C3">
        <w:t>о</w:t>
      </w:r>
      <w:r w:rsidR="00235203" w:rsidRPr="00D509C3">
        <w:t xml:space="preserve">тсутствие в программной подсистеме реализации алгоритмов многоуровневого моделирования деформационно-прочностных свойств </w:t>
      </w:r>
      <w:proofErr w:type="spellStart"/>
      <w:r w:rsidR="00235203" w:rsidRPr="00D509C3">
        <w:t>нанокомпози</w:t>
      </w:r>
      <w:r w:rsidRPr="00D509C3">
        <w:t>тов</w:t>
      </w:r>
      <w:proofErr w:type="spellEnd"/>
      <w:r w:rsidRPr="00D509C3">
        <w:t>;</w:t>
      </w:r>
    </w:p>
    <w:p w:rsidR="00D509C3" w:rsidRPr="00D509C3" w:rsidRDefault="00127400" w:rsidP="0095012D">
      <w:pPr>
        <w:widowControl w:val="0"/>
        <w:numPr>
          <w:ilvl w:val="0"/>
          <w:numId w:val="34"/>
        </w:numPr>
        <w:tabs>
          <w:tab w:val="left" w:pos="1134"/>
        </w:tabs>
        <w:ind w:left="1134"/>
        <w:jc w:val="both"/>
      </w:pPr>
      <w:r w:rsidRPr="00D509C3">
        <w:t>о</w:t>
      </w:r>
      <w:r w:rsidR="00235203" w:rsidRPr="00D509C3">
        <w:t>тсутствие в программной подсистеме реализации метода и алгоритмов многоуровневой иерархически-вложенной гомогенизации (МИГ)</w:t>
      </w:r>
      <w:r w:rsidRPr="00D509C3">
        <w:t>.</w:t>
      </w:r>
    </w:p>
    <w:p w:rsidR="00870CD2" w:rsidRPr="00D509C3" w:rsidRDefault="00870CD2" w:rsidP="00127400">
      <w:pPr>
        <w:widowControl w:val="0"/>
        <w:ind w:firstLine="720"/>
        <w:jc w:val="both"/>
        <w:rPr>
          <w:iCs/>
        </w:rPr>
      </w:pPr>
      <w:r w:rsidRPr="00D509C3">
        <w:rPr>
          <w:iCs/>
        </w:rPr>
        <w:t xml:space="preserve">Программная подсистема считается выдержавшей испытание, если она выдержала испытание в соответствии с п. </w:t>
      </w:r>
      <w:r w:rsidR="00F51103">
        <w:t>Б.</w:t>
      </w:r>
      <w:r w:rsidRPr="00D509C3">
        <w:rPr>
          <w:iCs/>
        </w:rPr>
        <w:t>6.</w:t>
      </w:r>
      <w:r w:rsidR="00E11C5B">
        <w:rPr>
          <w:iCs/>
        </w:rPr>
        <w:t>8</w:t>
      </w:r>
      <w:r w:rsidRPr="00D509C3">
        <w:rPr>
          <w:iCs/>
        </w:rPr>
        <w:t>. ПМЭИ.</w:t>
      </w:r>
    </w:p>
    <w:p w:rsidR="00235203" w:rsidRPr="003475DC" w:rsidRDefault="00885FE1" w:rsidP="00127400">
      <w:pPr>
        <w:widowControl w:val="0"/>
        <w:ind w:firstLine="720"/>
        <w:jc w:val="both"/>
      </w:pPr>
      <w:r>
        <w:t>Б.</w:t>
      </w:r>
      <w:r w:rsidR="00235203" w:rsidRPr="003475DC">
        <w:t>6.</w:t>
      </w:r>
      <w:r w:rsidR="00570DA0">
        <w:t>6</w:t>
      </w:r>
      <w:r w:rsidR="00235203" w:rsidRPr="003475DC">
        <w:t xml:space="preserve"> Проверка</w:t>
      </w:r>
      <w:r w:rsidR="00235203" w:rsidRPr="003475DC">
        <w:rPr>
          <w:i/>
          <w:iCs/>
        </w:rPr>
        <w:t xml:space="preserve"> </w:t>
      </w:r>
      <w:r w:rsidR="00235203" w:rsidRPr="003475DC">
        <w:t xml:space="preserve">по п. </w:t>
      </w:r>
      <w:r w:rsidR="00F51103">
        <w:t>Б.</w:t>
      </w:r>
      <w:r w:rsidR="00235203" w:rsidRPr="003475DC">
        <w:t>4.8. ПМЭИ выполняется следующим образом.</w:t>
      </w:r>
    </w:p>
    <w:p w:rsidR="009A2C30" w:rsidRPr="003475DC" w:rsidRDefault="009A2C30" w:rsidP="009A2C3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Испытание проводится в соответствии с ПМЭИ по п.</w:t>
      </w:r>
      <w:r w:rsidR="00F51103" w:rsidRPr="00F51103">
        <w:t xml:space="preserve"> </w:t>
      </w:r>
      <w:r w:rsidR="00F51103">
        <w:t>Б.</w:t>
      </w:r>
      <w:r w:rsidRPr="003475DC">
        <w:rPr>
          <w:iCs/>
        </w:rPr>
        <w:t>6.</w:t>
      </w:r>
      <w:r w:rsidR="00E11C5B">
        <w:rPr>
          <w:iCs/>
        </w:rPr>
        <w:t>8</w:t>
      </w:r>
      <w:r w:rsidRPr="003475DC">
        <w:rPr>
          <w:iCs/>
        </w:rPr>
        <w:t>.</w:t>
      </w:r>
      <w:r>
        <w:rPr>
          <w:iCs/>
        </w:rPr>
        <w:t xml:space="preserve"> с проверкой </w:t>
      </w:r>
      <w:proofErr w:type="gramStart"/>
      <w:r>
        <w:rPr>
          <w:iCs/>
        </w:rPr>
        <w:t xml:space="preserve">списка </w:t>
      </w:r>
      <w:r>
        <w:rPr>
          <w:iCs/>
        </w:rPr>
        <w:lastRenderedPageBreak/>
        <w:t>нештатных ситуаций</w:t>
      </w:r>
      <w:proofErr w:type="gramEnd"/>
      <w:r>
        <w:rPr>
          <w:iCs/>
        </w:rPr>
        <w:t xml:space="preserve"> представленных ниже.</w:t>
      </w:r>
    </w:p>
    <w:p w:rsidR="00235203" w:rsidRPr="003475DC" w:rsidRDefault="00235203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Возможные нештатные ситуации:</w:t>
      </w:r>
    </w:p>
    <w:p w:rsidR="00EA735E" w:rsidRPr="003475DC" w:rsidRDefault="00127400" w:rsidP="008D1110">
      <w:pPr>
        <w:widowControl w:val="0"/>
        <w:numPr>
          <w:ilvl w:val="0"/>
          <w:numId w:val="35"/>
        </w:numPr>
        <w:tabs>
          <w:tab w:val="left" w:pos="1134"/>
        </w:tabs>
        <w:ind w:left="1134"/>
        <w:jc w:val="both"/>
      </w:pPr>
      <w:r w:rsidRPr="003475DC">
        <w:t>н</w:t>
      </w:r>
      <w:r w:rsidR="00EA735E" w:rsidRPr="003475DC">
        <w:t>евозможность осуществить расчет с использованием программной подсистемы методом многоуровневой иерархически-вложенной гомогенизации полимерных структур на вычислительных системах начального уровня производительности и на высокопроизводите</w:t>
      </w:r>
      <w:r w:rsidRPr="003475DC">
        <w:t>льных вычислительных комплексах;</w:t>
      </w:r>
    </w:p>
    <w:p w:rsidR="00EA735E" w:rsidRPr="003475DC" w:rsidRDefault="00127400" w:rsidP="008D1110">
      <w:pPr>
        <w:widowControl w:val="0"/>
        <w:numPr>
          <w:ilvl w:val="0"/>
          <w:numId w:val="35"/>
        </w:numPr>
        <w:tabs>
          <w:tab w:val="left" w:pos="1134"/>
        </w:tabs>
        <w:ind w:left="1134"/>
        <w:jc w:val="both"/>
      </w:pPr>
      <w:r w:rsidRPr="003475DC">
        <w:t>н</w:t>
      </w:r>
      <w:r w:rsidR="00EA735E" w:rsidRPr="003475DC">
        <w:t xml:space="preserve">евозможность осуществить расчет с использованием программной подсистемы на системах до 1000000 атомов (для молекулярно-динамических расчетов) и моделирования микромеханических полей на </w:t>
      </w:r>
      <w:proofErr w:type="spellStart"/>
      <w:r w:rsidR="00EA735E" w:rsidRPr="003475DC">
        <w:t>мезоуровне</w:t>
      </w:r>
      <w:proofErr w:type="spellEnd"/>
      <w:r w:rsidR="00EA735E" w:rsidRPr="003475DC">
        <w:t xml:space="preserve"> с количеством 3D конечных элементов до 10000000 (д</w:t>
      </w:r>
      <w:r w:rsidRPr="003475DC">
        <w:t>ля конечно-элементных расчетов);</w:t>
      </w:r>
    </w:p>
    <w:p w:rsidR="00EA735E" w:rsidRPr="003475DC" w:rsidRDefault="00127400" w:rsidP="008D1110">
      <w:pPr>
        <w:widowControl w:val="0"/>
        <w:numPr>
          <w:ilvl w:val="0"/>
          <w:numId w:val="35"/>
        </w:numPr>
        <w:tabs>
          <w:tab w:val="left" w:pos="1134"/>
        </w:tabs>
        <w:ind w:left="1134"/>
        <w:jc w:val="both"/>
      </w:pPr>
      <w:r w:rsidRPr="003475DC">
        <w:t>о</w:t>
      </w:r>
      <w:r w:rsidR="00EA735E" w:rsidRPr="003475DC">
        <w:t>тсутствие поддержки в программной подсистеме основных форматов представления ре</w:t>
      </w:r>
      <w:r w:rsidRPr="003475DC">
        <w:t>зультатов моделирования;</w:t>
      </w:r>
    </w:p>
    <w:p w:rsidR="0048776E" w:rsidRPr="003475DC" w:rsidRDefault="00127400" w:rsidP="008D1110">
      <w:pPr>
        <w:widowControl w:val="0"/>
        <w:numPr>
          <w:ilvl w:val="0"/>
          <w:numId w:val="35"/>
        </w:numPr>
        <w:tabs>
          <w:tab w:val="left" w:pos="1134"/>
        </w:tabs>
        <w:ind w:left="1134"/>
        <w:jc w:val="both"/>
      </w:pPr>
      <w:r w:rsidRPr="003475DC">
        <w:t>о</w:t>
      </w:r>
      <w:r w:rsidR="0048776E" w:rsidRPr="003475DC">
        <w:t>тсутствие поддержки в программной подсистеме форматов представления постановок задач</w:t>
      </w:r>
      <w:r w:rsidR="00115206" w:rsidRPr="003475DC">
        <w:t xml:space="preserve"> (TSK)</w:t>
      </w:r>
      <w:r w:rsidRPr="003475DC">
        <w:t>;</w:t>
      </w:r>
    </w:p>
    <w:p w:rsidR="0048776E" w:rsidRPr="003475DC" w:rsidRDefault="00127400" w:rsidP="008D1110">
      <w:pPr>
        <w:widowControl w:val="0"/>
        <w:numPr>
          <w:ilvl w:val="0"/>
          <w:numId w:val="35"/>
        </w:numPr>
        <w:tabs>
          <w:tab w:val="left" w:pos="1134"/>
        </w:tabs>
        <w:ind w:left="1134"/>
        <w:jc w:val="both"/>
      </w:pPr>
      <w:r w:rsidRPr="003475DC">
        <w:t>о</w:t>
      </w:r>
      <w:r w:rsidR="0048776E" w:rsidRPr="003475DC">
        <w:t>тсутствие поддержки в программной подсистеме форматов представления математических моделей и используемых численных методов</w:t>
      </w:r>
      <w:r w:rsidR="00115206" w:rsidRPr="003475DC">
        <w:t xml:space="preserve"> (XDBT)</w:t>
      </w:r>
      <w:r w:rsidR="0048776E" w:rsidRPr="003475DC">
        <w:t>.</w:t>
      </w:r>
    </w:p>
    <w:p w:rsidR="00525545" w:rsidRPr="003475DC" w:rsidRDefault="00525545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 xml:space="preserve">Программная подсистема считается выдержавшей испытание, если она выдержала испытание в соответствии с п. </w:t>
      </w:r>
      <w:r w:rsidR="00F51103">
        <w:t>Б.</w:t>
      </w:r>
      <w:r w:rsidRPr="003475DC">
        <w:rPr>
          <w:iCs/>
        </w:rPr>
        <w:t>6.</w:t>
      </w:r>
      <w:r w:rsidR="00E11C5B">
        <w:rPr>
          <w:iCs/>
        </w:rPr>
        <w:t>8</w:t>
      </w:r>
      <w:r w:rsidRPr="003475DC">
        <w:rPr>
          <w:iCs/>
        </w:rPr>
        <w:t>. ПМЭИ.</w:t>
      </w:r>
    </w:p>
    <w:p w:rsidR="00235203" w:rsidRPr="003475DC" w:rsidRDefault="00235203" w:rsidP="00127400">
      <w:pPr>
        <w:widowControl w:val="0"/>
        <w:ind w:firstLine="720"/>
        <w:jc w:val="both"/>
        <w:rPr>
          <w:iCs/>
        </w:rPr>
      </w:pPr>
    </w:p>
    <w:p w:rsidR="007206E2" w:rsidRPr="003475DC" w:rsidRDefault="00885FE1" w:rsidP="00127400">
      <w:pPr>
        <w:widowControl w:val="0"/>
        <w:ind w:firstLine="720"/>
        <w:jc w:val="both"/>
      </w:pPr>
      <w:r>
        <w:t>Б.</w:t>
      </w:r>
      <w:r w:rsidR="007206E2" w:rsidRPr="003475DC">
        <w:t>6.</w:t>
      </w:r>
      <w:r w:rsidR="00570DA0">
        <w:t>7</w:t>
      </w:r>
      <w:r w:rsidR="007206E2" w:rsidRPr="003475DC">
        <w:t xml:space="preserve"> Проверка</w:t>
      </w:r>
      <w:r w:rsidR="007206E2" w:rsidRPr="003475DC">
        <w:rPr>
          <w:i/>
          <w:iCs/>
        </w:rPr>
        <w:t xml:space="preserve"> </w:t>
      </w:r>
      <w:r w:rsidR="007206E2" w:rsidRPr="003475DC">
        <w:t xml:space="preserve">по п. </w:t>
      </w:r>
      <w:r w:rsidR="00C7178F">
        <w:t>Б.</w:t>
      </w:r>
      <w:r w:rsidR="007206E2" w:rsidRPr="003475DC">
        <w:t>4.9. ПМЭИ выполняется следующим образом.</w:t>
      </w:r>
    </w:p>
    <w:p w:rsidR="007206E2" w:rsidRPr="003475DC" w:rsidRDefault="007206E2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Испытание проводится в соответствии с ПМЭИ по п.</w:t>
      </w:r>
      <w:r w:rsidR="00F51103" w:rsidRPr="00F51103">
        <w:t xml:space="preserve"> </w:t>
      </w:r>
      <w:r w:rsidR="00F51103">
        <w:t>Б.</w:t>
      </w:r>
      <w:r w:rsidRPr="003475DC">
        <w:rPr>
          <w:iCs/>
        </w:rPr>
        <w:t>6.</w:t>
      </w:r>
      <w:r w:rsidR="00E11C5B">
        <w:rPr>
          <w:iCs/>
        </w:rPr>
        <w:t>8</w:t>
      </w:r>
      <w:r w:rsidRPr="003475DC">
        <w:rPr>
          <w:iCs/>
        </w:rPr>
        <w:t>.</w:t>
      </w:r>
    </w:p>
    <w:p w:rsidR="007206E2" w:rsidRPr="003475DC" w:rsidRDefault="007206E2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Возможные нештатные ситуации:</w:t>
      </w:r>
    </w:p>
    <w:p w:rsidR="00820F67" w:rsidRPr="003475DC" w:rsidRDefault="00F27B3A" w:rsidP="008D1110">
      <w:pPr>
        <w:widowControl w:val="0"/>
        <w:numPr>
          <w:ilvl w:val="0"/>
          <w:numId w:val="36"/>
        </w:numPr>
        <w:tabs>
          <w:tab w:val="left" w:pos="1134"/>
        </w:tabs>
        <w:ind w:left="1134"/>
        <w:jc w:val="both"/>
      </w:pPr>
      <w:r w:rsidRPr="003475DC">
        <w:t>н</w:t>
      </w:r>
      <w:r w:rsidR="00820F67" w:rsidRPr="003475DC">
        <w:t>евозможность автоматической интеграции в РВС GCD испытуемой про</w:t>
      </w:r>
      <w:r w:rsidRPr="003475DC">
        <w:t>граммной подсистемы;</w:t>
      </w:r>
    </w:p>
    <w:p w:rsidR="00820F67" w:rsidRPr="003475DC" w:rsidRDefault="00F27B3A" w:rsidP="008D1110">
      <w:pPr>
        <w:widowControl w:val="0"/>
        <w:numPr>
          <w:ilvl w:val="0"/>
          <w:numId w:val="36"/>
        </w:numPr>
        <w:tabs>
          <w:tab w:val="left" w:pos="1134"/>
        </w:tabs>
        <w:ind w:left="1134"/>
        <w:jc w:val="both"/>
      </w:pPr>
      <w:r w:rsidRPr="003475DC">
        <w:t>н</w:t>
      </w:r>
      <w:r w:rsidR="00820F67" w:rsidRPr="003475DC">
        <w:t>евозможность осуществить расчет с использованием программной подсистемы на суперкомпьютере с общей па</w:t>
      </w:r>
      <w:r w:rsidRPr="003475DC">
        <w:t>мятью;</w:t>
      </w:r>
    </w:p>
    <w:p w:rsidR="00820F67" w:rsidRPr="003475DC" w:rsidRDefault="00F27B3A" w:rsidP="008D1110">
      <w:pPr>
        <w:widowControl w:val="0"/>
        <w:numPr>
          <w:ilvl w:val="0"/>
          <w:numId w:val="36"/>
        </w:numPr>
        <w:tabs>
          <w:tab w:val="left" w:pos="1134"/>
        </w:tabs>
        <w:ind w:left="1134"/>
        <w:jc w:val="both"/>
      </w:pPr>
      <w:r w:rsidRPr="003475DC">
        <w:t>в</w:t>
      </w:r>
      <w:r w:rsidR="00820F67" w:rsidRPr="003475DC">
        <w:t>ыявление зависимости от сторонних библиотек кроме STL, Boost и/или реализации отдельных компонент</w:t>
      </w:r>
      <w:r w:rsidR="004E6ED9" w:rsidRPr="003475DC">
        <w:t xml:space="preserve"> или всей </w:t>
      </w:r>
      <w:r w:rsidR="00820F67" w:rsidRPr="003475DC">
        <w:t>программной подсистемы на языке программирования кроме С++.</w:t>
      </w:r>
    </w:p>
    <w:p w:rsidR="007206E2" w:rsidRPr="003475DC" w:rsidRDefault="007206E2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 xml:space="preserve">Программная подсистема считается выдержавшей испытание, если она выдержала испытание в соответствии с п. </w:t>
      </w:r>
      <w:r w:rsidR="00F51103">
        <w:t>Б.</w:t>
      </w:r>
      <w:r w:rsidRPr="003475DC">
        <w:rPr>
          <w:iCs/>
        </w:rPr>
        <w:t>6.</w:t>
      </w:r>
      <w:r w:rsidR="00E11C5B">
        <w:rPr>
          <w:iCs/>
        </w:rPr>
        <w:t>8</w:t>
      </w:r>
      <w:r w:rsidRPr="003475DC">
        <w:rPr>
          <w:iCs/>
        </w:rPr>
        <w:t>. ПМЭИ.</w:t>
      </w:r>
    </w:p>
    <w:p w:rsidR="0076296B" w:rsidRPr="003475DC" w:rsidRDefault="0076296B" w:rsidP="00127400">
      <w:pPr>
        <w:widowControl w:val="0"/>
        <w:ind w:firstLine="720"/>
        <w:jc w:val="both"/>
        <w:rPr>
          <w:iCs/>
        </w:rPr>
      </w:pPr>
    </w:p>
    <w:p w:rsidR="0076296B" w:rsidRPr="003475DC" w:rsidRDefault="00885FE1" w:rsidP="00127400">
      <w:pPr>
        <w:widowControl w:val="0"/>
        <w:ind w:firstLine="720"/>
        <w:jc w:val="both"/>
        <w:rPr>
          <w:iCs/>
        </w:rPr>
      </w:pPr>
      <w:r>
        <w:t>Б.</w:t>
      </w:r>
      <w:r w:rsidR="00235203" w:rsidRPr="003475DC">
        <w:rPr>
          <w:iCs/>
        </w:rPr>
        <w:t>6.</w:t>
      </w:r>
      <w:r w:rsidR="00570DA0">
        <w:rPr>
          <w:iCs/>
        </w:rPr>
        <w:t>8</w:t>
      </w:r>
      <w:r w:rsidR="0076296B" w:rsidRPr="003475DC">
        <w:rPr>
          <w:iCs/>
        </w:rPr>
        <w:t xml:space="preserve"> Испытание работоспособности</w:t>
      </w:r>
      <w:r w:rsidR="00ED4B18" w:rsidRPr="003475DC">
        <w:rPr>
          <w:iCs/>
        </w:rPr>
        <w:t xml:space="preserve"> </w:t>
      </w:r>
      <w:r w:rsidR="00B61572" w:rsidRPr="003475DC">
        <w:rPr>
          <w:iCs/>
        </w:rPr>
        <w:t>и эксплуатационной пригодности</w:t>
      </w:r>
      <w:r w:rsidR="0076296B" w:rsidRPr="003475DC">
        <w:rPr>
          <w:iCs/>
        </w:rPr>
        <w:t xml:space="preserve"> программной подсистемы в целом</w:t>
      </w:r>
      <w:r w:rsidR="00E518EB">
        <w:rPr>
          <w:iCs/>
        </w:rPr>
        <w:tab/>
      </w:r>
      <w:r w:rsidR="0076296B" w:rsidRPr="003475DC">
        <w:rPr>
          <w:iCs/>
        </w:rPr>
        <w:t>.</w:t>
      </w:r>
    </w:p>
    <w:p w:rsidR="0076296B" w:rsidRPr="003475DC" w:rsidRDefault="0076296B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Испытание проводится следующим образом:</w:t>
      </w:r>
    </w:p>
    <w:p w:rsidR="00ED4B18" w:rsidRPr="003475DC" w:rsidRDefault="00ED4B18" w:rsidP="008D1110">
      <w:pPr>
        <w:widowControl w:val="0"/>
        <w:numPr>
          <w:ilvl w:val="0"/>
          <w:numId w:val="7"/>
        </w:numPr>
        <w:ind w:left="1134" w:hanging="425"/>
        <w:jc w:val="both"/>
        <w:rPr>
          <w:iCs/>
        </w:rPr>
      </w:pPr>
      <w:r w:rsidRPr="003475DC">
        <w:rPr>
          <w:iCs/>
        </w:rPr>
        <w:t>Определяется список возможных нештатных ситуаций. Возможные нештатные ситуации определяются использованием данного метода испытаний для конкретного пункта ПМЭИ</w:t>
      </w:r>
      <w:r w:rsidR="00425783">
        <w:rPr>
          <w:iCs/>
        </w:rPr>
        <w:t xml:space="preserve">, </w:t>
      </w:r>
      <w:r w:rsidR="00B61572" w:rsidRPr="003475DC">
        <w:rPr>
          <w:iCs/>
        </w:rPr>
        <w:t>в соответствие которому поставлен конкретный пункт ТЗ</w:t>
      </w:r>
      <w:r w:rsidRPr="003475DC">
        <w:rPr>
          <w:iCs/>
        </w:rPr>
        <w:t>.</w:t>
      </w:r>
    </w:p>
    <w:p w:rsidR="0076296B" w:rsidRPr="003475DC" w:rsidRDefault="00ED4B18" w:rsidP="008D1110">
      <w:pPr>
        <w:widowControl w:val="0"/>
        <w:numPr>
          <w:ilvl w:val="0"/>
          <w:numId w:val="7"/>
        </w:numPr>
        <w:ind w:left="1134" w:hanging="425"/>
        <w:jc w:val="both"/>
        <w:rPr>
          <w:iCs/>
        </w:rPr>
      </w:pPr>
      <w:r w:rsidRPr="003475DC">
        <w:rPr>
          <w:iCs/>
        </w:rPr>
        <w:t>Выбираю</w:t>
      </w:r>
      <w:r w:rsidR="0076296B" w:rsidRPr="003475DC">
        <w:rPr>
          <w:iCs/>
        </w:rPr>
        <w:t xml:space="preserve">тся </w:t>
      </w:r>
      <w:r w:rsidRPr="003475DC">
        <w:rPr>
          <w:iCs/>
        </w:rPr>
        <w:t>К</w:t>
      </w:r>
      <w:r w:rsidR="0076296B" w:rsidRPr="003475DC">
        <w:rPr>
          <w:iCs/>
        </w:rPr>
        <w:t>онтрольн</w:t>
      </w:r>
      <w:r w:rsidRPr="003475DC">
        <w:rPr>
          <w:iCs/>
        </w:rPr>
        <w:t>ые</w:t>
      </w:r>
      <w:r w:rsidR="0076296B" w:rsidRPr="003475DC">
        <w:rPr>
          <w:iCs/>
        </w:rPr>
        <w:t xml:space="preserve"> пример</w:t>
      </w:r>
      <w:r w:rsidRPr="003475DC">
        <w:rPr>
          <w:iCs/>
        </w:rPr>
        <w:t>ы</w:t>
      </w:r>
      <w:r w:rsidR="0076296B" w:rsidRPr="003475DC">
        <w:rPr>
          <w:iCs/>
        </w:rPr>
        <w:t xml:space="preserve"> (тест</w:t>
      </w:r>
      <w:r w:rsidRPr="003475DC">
        <w:rPr>
          <w:iCs/>
        </w:rPr>
        <w:t>ы</w:t>
      </w:r>
      <w:r w:rsidR="0076296B" w:rsidRPr="003475DC">
        <w:rPr>
          <w:iCs/>
        </w:rPr>
        <w:t>)</w:t>
      </w:r>
      <w:r w:rsidRPr="003475DC">
        <w:rPr>
          <w:iCs/>
        </w:rPr>
        <w:t xml:space="preserve"> по одному для каждой возможной нештатной ситуации,</w:t>
      </w:r>
      <w:r w:rsidR="0076296B" w:rsidRPr="003475DC">
        <w:rPr>
          <w:iCs/>
        </w:rPr>
        <w:t xml:space="preserve"> определяющи</w:t>
      </w:r>
      <w:r w:rsidRPr="003475DC">
        <w:rPr>
          <w:iCs/>
        </w:rPr>
        <w:t>е</w:t>
      </w:r>
      <w:r w:rsidR="0076296B" w:rsidRPr="003475DC">
        <w:rPr>
          <w:iCs/>
        </w:rPr>
        <w:t xml:space="preserve"> входные данные (возможно некорректные) </w:t>
      </w:r>
      <w:r w:rsidRPr="003475DC">
        <w:rPr>
          <w:iCs/>
        </w:rPr>
        <w:t>для подачи на вход испытуемой программной подсистеме</w:t>
      </w:r>
      <w:r w:rsidR="0076296B" w:rsidRPr="003475DC">
        <w:rPr>
          <w:iCs/>
        </w:rPr>
        <w:t>.</w:t>
      </w:r>
    </w:p>
    <w:p w:rsidR="0076296B" w:rsidRDefault="0076296B" w:rsidP="008D1110">
      <w:pPr>
        <w:widowControl w:val="0"/>
        <w:numPr>
          <w:ilvl w:val="0"/>
          <w:numId w:val="7"/>
        </w:numPr>
        <w:ind w:left="1134" w:hanging="425"/>
        <w:jc w:val="both"/>
        <w:rPr>
          <w:iCs/>
        </w:rPr>
      </w:pPr>
      <w:r w:rsidRPr="003475DC">
        <w:rPr>
          <w:iCs/>
        </w:rPr>
        <w:t>Выполняется прогон программной подсистемы</w:t>
      </w:r>
      <w:r w:rsidR="00ED4B18" w:rsidRPr="003475DC">
        <w:rPr>
          <w:iCs/>
        </w:rPr>
        <w:t xml:space="preserve"> для каждого контрольного примера</w:t>
      </w:r>
      <w:r w:rsidRPr="003475DC">
        <w:rPr>
          <w:iCs/>
        </w:rPr>
        <w:t xml:space="preserve"> с целью выявления нештатных ситуаций</w:t>
      </w:r>
      <w:r w:rsidR="00ED4B18" w:rsidRPr="003475DC">
        <w:rPr>
          <w:iCs/>
        </w:rPr>
        <w:t xml:space="preserve"> в</w:t>
      </w:r>
      <w:r w:rsidRPr="003475DC">
        <w:rPr>
          <w:iCs/>
        </w:rPr>
        <w:t xml:space="preserve"> работ</w:t>
      </w:r>
      <w:r w:rsidR="00ED4B18" w:rsidRPr="003475DC">
        <w:rPr>
          <w:iCs/>
        </w:rPr>
        <w:t>е</w:t>
      </w:r>
      <w:r w:rsidRPr="003475DC">
        <w:rPr>
          <w:iCs/>
        </w:rPr>
        <w:t xml:space="preserve"> программной подсистемы.</w:t>
      </w:r>
    </w:p>
    <w:p w:rsidR="00E1557A" w:rsidRPr="00E1557A" w:rsidRDefault="00E1557A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>Запуск клиентского приложения</w:t>
      </w:r>
      <w:r w:rsidR="005A50C6">
        <w:rPr>
          <w:iCs/>
        </w:rPr>
        <w:t xml:space="preserve"> РВС </w:t>
      </w:r>
      <w:r w:rsidR="005A50C6">
        <w:rPr>
          <w:iCs/>
          <w:lang w:val="en-US"/>
        </w:rPr>
        <w:t>GCD</w:t>
      </w:r>
      <w:r>
        <w:rPr>
          <w:iCs/>
        </w:rPr>
        <w:t xml:space="preserve"> </w:t>
      </w:r>
      <w:proofErr w:type="spellStart"/>
      <w:r>
        <w:rPr>
          <w:iCs/>
          <w:lang w:val="en-US"/>
        </w:rPr>
        <w:t>gcd</w:t>
      </w:r>
      <w:proofErr w:type="spellEnd"/>
      <w:r w:rsidRPr="00E1557A">
        <w:rPr>
          <w:iCs/>
        </w:rPr>
        <w:t>_</w:t>
      </w:r>
      <w:r>
        <w:rPr>
          <w:iCs/>
          <w:lang w:val="en-US"/>
        </w:rPr>
        <w:t>Client</w:t>
      </w:r>
      <w:r w:rsidR="005A50C6" w:rsidRPr="005A50C6">
        <w:rPr>
          <w:iCs/>
        </w:rPr>
        <w:t xml:space="preserve"> </w:t>
      </w:r>
      <w:r w:rsidR="005A50C6">
        <w:rPr>
          <w:iCs/>
        </w:rPr>
        <w:t>для старта панели управления</w:t>
      </w:r>
      <w:r w:rsidR="008A61A6" w:rsidRPr="008A61A6">
        <w:rPr>
          <w:iCs/>
        </w:rPr>
        <w:t xml:space="preserve"> </w:t>
      </w:r>
      <w:r w:rsidR="008A61A6">
        <w:rPr>
          <w:iCs/>
        </w:rPr>
        <w:t xml:space="preserve">при помощи старта программы </w:t>
      </w:r>
      <w:r w:rsidR="008A61A6" w:rsidRPr="008A61A6">
        <w:rPr>
          <w:iCs/>
        </w:rPr>
        <w:t>gcd_Client_Win32.exe</w:t>
      </w:r>
      <w:r w:rsidR="008A61A6">
        <w:rPr>
          <w:iCs/>
        </w:rPr>
        <w:t xml:space="preserve"> (в ОС семейства </w:t>
      </w:r>
      <w:r w:rsidR="008A61A6">
        <w:rPr>
          <w:iCs/>
          <w:lang w:val="en-US"/>
        </w:rPr>
        <w:t>Windows</w:t>
      </w:r>
      <w:r w:rsidR="008A61A6">
        <w:rPr>
          <w:iCs/>
        </w:rPr>
        <w:t>)</w:t>
      </w:r>
      <w:r w:rsidRPr="00E1557A">
        <w:rPr>
          <w:iCs/>
        </w:rPr>
        <w:t>.</w:t>
      </w:r>
    </w:p>
    <w:p w:rsidR="00E1557A" w:rsidRDefault="00E1557A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>Выбор профиля пользователя для работы</w:t>
      </w:r>
      <w:r w:rsidR="008A61A6" w:rsidRPr="008A61A6">
        <w:rPr>
          <w:iCs/>
        </w:rPr>
        <w:t xml:space="preserve"> (</w:t>
      </w:r>
      <w:r w:rsidR="008A61A6">
        <w:rPr>
          <w:iCs/>
        </w:rPr>
        <w:t xml:space="preserve">с использованием функции РВС </w:t>
      </w:r>
      <w:r w:rsidR="008A61A6">
        <w:rPr>
          <w:iCs/>
          <w:lang w:val="en-US"/>
        </w:rPr>
        <w:t>GCD</w:t>
      </w:r>
      <w:r w:rsidR="008A61A6" w:rsidRPr="008A61A6">
        <w:rPr>
          <w:iCs/>
        </w:rPr>
        <w:t xml:space="preserve"> </w:t>
      </w:r>
      <w:r w:rsidR="008A61A6">
        <w:rPr>
          <w:iCs/>
          <w:lang w:val="en-US"/>
        </w:rPr>
        <w:t>CONPLG</w:t>
      </w:r>
      <w:r w:rsidR="008A61A6" w:rsidRPr="008A61A6">
        <w:rPr>
          <w:iCs/>
        </w:rPr>
        <w:t>)</w:t>
      </w:r>
      <w:r>
        <w:rPr>
          <w:iCs/>
        </w:rPr>
        <w:t>.</w:t>
      </w:r>
    </w:p>
    <w:p w:rsidR="008A61A6" w:rsidRDefault="008A61A6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 xml:space="preserve">Выбор подсистемы для проведения многомасштабного моделирования процессов деформирования и разрушения </w:t>
      </w:r>
      <w:proofErr w:type="spellStart"/>
      <w:r>
        <w:rPr>
          <w:iCs/>
        </w:rPr>
        <w:t>наномодифицированных</w:t>
      </w:r>
      <w:proofErr w:type="spellEnd"/>
      <w:r>
        <w:rPr>
          <w:iCs/>
        </w:rPr>
        <w:t xml:space="preserve"> </w:t>
      </w:r>
      <w:r w:rsidR="00277DC4">
        <w:rPr>
          <w:iCs/>
        </w:rPr>
        <w:lastRenderedPageBreak/>
        <w:t>полимерных КМ (</w:t>
      </w:r>
      <w:r w:rsidR="00277DC4" w:rsidRPr="00277DC4">
        <w:rPr>
          <w:iCs/>
        </w:rPr>
        <w:t>MSCALEFEM</w:t>
      </w:r>
      <w:r w:rsidR="00277DC4">
        <w:rPr>
          <w:iCs/>
        </w:rPr>
        <w:t>).</w:t>
      </w:r>
    </w:p>
    <w:p w:rsidR="00E1557A" w:rsidRPr="00E1557A" w:rsidRDefault="00E1557A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 xml:space="preserve">Запуск функции </w:t>
      </w:r>
      <w:r>
        <w:rPr>
          <w:iCs/>
          <w:lang w:val="en-US"/>
        </w:rPr>
        <w:t>FEMTSK</w:t>
      </w:r>
      <w:r w:rsidRPr="00E1557A">
        <w:rPr>
          <w:iCs/>
        </w:rPr>
        <w:t xml:space="preserve"> </w:t>
      </w:r>
      <w:r>
        <w:rPr>
          <w:iCs/>
        </w:rPr>
        <w:t xml:space="preserve">из консоли управления РВС </w:t>
      </w:r>
      <w:r>
        <w:rPr>
          <w:iCs/>
          <w:lang w:val="en-US"/>
        </w:rPr>
        <w:t>GCD</w:t>
      </w:r>
      <w:r w:rsidR="008A61A6">
        <w:rPr>
          <w:iCs/>
        </w:rPr>
        <w:t xml:space="preserve"> (</w:t>
      </w:r>
      <w:r w:rsidR="00277DC4">
        <w:rPr>
          <w:iCs/>
          <w:lang w:val="en-US"/>
        </w:rPr>
        <w:t>SHELL</w:t>
      </w:r>
      <w:r w:rsidR="008A61A6">
        <w:rPr>
          <w:iCs/>
        </w:rPr>
        <w:t>)</w:t>
      </w:r>
      <w:r w:rsidRPr="00E1557A">
        <w:rPr>
          <w:iCs/>
        </w:rPr>
        <w:t>.</w:t>
      </w:r>
    </w:p>
    <w:p w:rsidR="00E1557A" w:rsidRPr="00E1557A" w:rsidRDefault="00E1557A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>Выбор файла постановки тестовой</w:t>
      </w:r>
      <w:r w:rsidR="00277DC4">
        <w:rPr>
          <w:iCs/>
        </w:rPr>
        <w:t xml:space="preserve"> </w:t>
      </w:r>
      <w:r>
        <w:rPr>
          <w:iCs/>
        </w:rPr>
        <w:t>задачи</w:t>
      </w:r>
      <w:r w:rsidR="00277DC4">
        <w:rPr>
          <w:iCs/>
        </w:rPr>
        <w:t xml:space="preserve"> (для каждой нештатной ситуации должен быть подготовлен тестовый файл в формате *</w:t>
      </w:r>
      <w:r w:rsidR="00277DC4" w:rsidRPr="00277DC4">
        <w:rPr>
          <w:iCs/>
        </w:rPr>
        <w:t>.</w:t>
      </w:r>
      <w:r w:rsidR="00277DC4">
        <w:rPr>
          <w:iCs/>
          <w:lang w:val="en-US"/>
        </w:rPr>
        <w:t>TSK</w:t>
      </w:r>
      <w:r w:rsidR="00277DC4">
        <w:rPr>
          <w:iCs/>
        </w:rPr>
        <w:t xml:space="preserve"> постановки задачи и представлен его листинг вместе с Протоколом экспериментальных исследований</w:t>
      </w:r>
      <w:r w:rsidR="00277DC4" w:rsidRPr="00277DC4">
        <w:rPr>
          <w:iCs/>
        </w:rPr>
        <w:t xml:space="preserve"> </w:t>
      </w:r>
      <w:r w:rsidR="00277DC4">
        <w:rPr>
          <w:iCs/>
        </w:rPr>
        <w:t>и Актом о проведенных экспериментальных исследованиях)</w:t>
      </w:r>
      <w:r>
        <w:rPr>
          <w:iCs/>
        </w:rPr>
        <w:t>.</w:t>
      </w:r>
      <w:r w:rsidR="00277DC4">
        <w:rPr>
          <w:iCs/>
        </w:rPr>
        <w:t xml:space="preserve"> </w:t>
      </w:r>
    </w:p>
    <w:p w:rsidR="00E1557A" w:rsidRDefault="00E1557A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>Ввод и корректировка данных для тестовой задачи.</w:t>
      </w:r>
    </w:p>
    <w:p w:rsidR="00277DC4" w:rsidRDefault="00277DC4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 xml:space="preserve">Запуск программной подсистемы </w:t>
      </w:r>
      <w:proofErr w:type="spellStart"/>
      <w:r w:rsidRPr="007A7CAB">
        <w:t>gcdfes_dll_MultiscaleSolver</w:t>
      </w:r>
      <w:proofErr w:type="spellEnd"/>
      <w:r>
        <w:rPr>
          <w:iCs/>
        </w:rPr>
        <w:t xml:space="preserve"> обработки предоставленного файла постановки</w:t>
      </w:r>
      <w:r w:rsidR="007A7CAB">
        <w:rPr>
          <w:iCs/>
        </w:rPr>
        <w:t xml:space="preserve"> осуществляется неявно</w:t>
      </w:r>
      <w:r>
        <w:rPr>
          <w:iCs/>
        </w:rPr>
        <w:t>.</w:t>
      </w:r>
      <w:r w:rsidR="007A7CAB">
        <w:rPr>
          <w:iCs/>
        </w:rPr>
        <w:t xml:space="preserve"> При неуспешной интеграции подсистемы в РВС </w:t>
      </w:r>
      <w:r w:rsidR="007A7CAB">
        <w:rPr>
          <w:iCs/>
          <w:lang w:val="en-US"/>
        </w:rPr>
        <w:t>GCD</w:t>
      </w:r>
      <w:r w:rsidR="007A7CAB" w:rsidRPr="007A7CAB">
        <w:rPr>
          <w:iCs/>
        </w:rPr>
        <w:t xml:space="preserve"> </w:t>
      </w:r>
      <w:r w:rsidR="007A7CAB">
        <w:rPr>
          <w:iCs/>
        </w:rPr>
        <w:t>должно быть выдано соответствующее сообщение.</w:t>
      </w:r>
    </w:p>
    <w:p w:rsidR="00277DC4" w:rsidRDefault="00277DC4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>Получение сообщения об успешно проведенной обработке данных и уведомления о месте хранения файлов результатов.</w:t>
      </w:r>
    </w:p>
    <w:p w:rsidR="00277DC4" w:rsidRDefault="00277DC4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 xml:space="preserve">Запуск функции </w:t>
      </w:r>
      <w:r>
        <w:rPr>
          <w:iCs/>
          <w:lang w:val="en-US"/>
        </w:rPr>
        <w:t>GCDVIELMV</w:t>
      </w:r>
      <w:r w:rsidRPr="00277DC4">
        <w:rPr>
          <w:iCs/>
        </w:rPr>
        <w:t xml:space="preserve"> </w:t>
      </w:r>
      <w:r>
        <w:rPr>
          <w:iCs/>
        </w:rPr>
        <w:t>для представления имитационных моделей для представления результатов моделирования процессов деформирования и разрушения моделей композиционных материалов</w:t>
      </w:r>
      <w:r w:rsidR="007A7CAB">
        <w:rPr>
          <w:iCs/>
        </w:rPr>
        <w:t xml:space="preserve"> на различных структурных уровнях от микро- до нано-</w:t>
      </w:r>
      <w:r w:rsidR="005A50C6">
        <w:rPr>
          <w:iCs/>
        </w:rPr>
        <w:t xml:space="preserve"> масштаба</w:t>
      </w:r>
      <w:r>
        <w:rPr>
          <w:iCs/>
        </w:rPr>
        <w:t>.</w:t>
      </w:r>
    </w:p>
    <w:p w:rsidR="00277DC4" w:rsidRDefault="00277DC4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 xml:space="preserve">Запуск функции </w:t>
      </w:r>
      <w:r>
        <w:rPr>
          <w:iCs/>
          <w:lang w:val="en-US"/>
        </w:rPr>
        <w:t>GCDVIELGV</w:t>
      </w:r>
      <w:r w:rsidRPr="00277DC4">
        <w:rPr>
          <w:iCs/>
        </w:rPr>
        <w:t xml:space="preserve"> </w:t>
      </w:r>
      <w:r>
        <w:rPr>
          <w:iCs/>
        </w:rPr>
        <w:t xml:space="preserve">для представления графических результатов работы вычислительной программной подсистемой </w:t>
      </w:r>
      <w:proofErr w:type="spellStart"/>
      <w:r w:rsidRPr="007A7CAB">
        <w:t>gcdfes_dll_MultiscaleSolver</w:t>
      </w:r>
      <w:proofErr w:type="spellEnd"/>
      <w:r w:rsidRPr="007A7CAB">
        <w:t>: диаграмм</w:t>
      </w:r>
      <w:r w:rsidR="007A7CAB">
        <w:t xml:space="preserve"> напряжение-деформации </w:t>
      </w:r>
      <w:r>
        <w:rPr>
          <w:iCs/>
        </w:rPr>
        <w:t>для представления результатов моделирования процессов деформирования и разрушения моделей композиционных материалов.</w:t>
      </w:r>
    </w:p>
    <w:p w:rsidR="007A7CAB" w:rsidRPr="005A50C6" w:rsidRDefault="007A7CAB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 xml:space="preserve">Запуск функции </w:t>
      </w:r>
      <w:r>
        <w:rPr>
          <w:iCs/>
          <w:lang w:val="en-US"/>
        </w:rPr>
        <w:t>INIGENER</w:t>
      </w:r>
      <w:r w:rsidRPr="007A7CAB">
        <w:rPr>
          <w:iCs/>
        </w:rPr>
        <w:t xml:space="preserve"> </w:t>
      </w:r>
      <w:r>
        <w:rPr>
          <w:iCs/>
        </w:rPr>
        <w:t>и создание объекта отчета</w:t>
      </w:r>
      <w:r w:rsidR="005A50C6">
        <w:rPr>
          <w:iCs/>
        </w:rPr>
        <w:t xml:space="preserve"> на базе шаблона (</w:t>
      </w:r>
      <w:r w:rsidR="005A50C6">
        <w:rPr>
          <w:iCs/>
          <w:lang w:val="en-US"/>
        </w:rPr>
        <w:t>PEI</w:t>
      </w:r>
      <w:r w:rsidR="005A50C6">
        <w:rPr>
          <w:iCs/>
        </w:rPr>
        <w:t>)</w:t>
      </w:r>
      <w:r>
        <w:rPr>
          <w:iCs/>
        </w:rPr>
        <w:t xml:space="preserve"> о результатах проведенного экспериментального исследований</w:t>
      </w:r>
      <w:r w:rsidR="005A50C6">
        <w:rPr>
          <w:iCs/>
        </w:rPr>
        <w:t xml:space="preserve"> с автомат</w:t>
      </w:r>
      <w:r w:rsidR="00DC00D0">
        <w:rPr>
          <w:iCs/>
        </w:rPr>
        <w:t>ическим формированием документа</w:t>
      </w:r>
      <w:r w:rsidR="005A50C6">
        <w:rPr>
          <w:iCs/>
        </w:rPr>
        <w:t>: Отчет</w:t>
      </w:r>
      <w:r w:rsidR="005A50C6" w:rsidRPr="005A50C6">
        <w:rPr>
          <w:iCs/>
        </w:rPr>
        <w:t xml:space="preserve"> о результатах проведения экспериментального исследования</w:t>
      </w:r>
      <w:r w:rsidR="00DC00D0">
        <w:rPr>
          <w:iCs/>
        </w:rPr>
        <w:t xml:space="preserve"> (ОРПЭИ)</w:t>
      </w:r>
      <w:r w:rsidR="005A50C6" w:rsidRPr="005A50C6">
        <w:rPr>
          <w:iCs/>
        </w:rPr>
        <w:t xml:space="preserve"> (</w:t>
      </w:r>
      <w:r w:rsidR="005A50C6">
        <w:rPr>
          <w:iCs/>
        </w:rPr>
        <w:t>формат</w:t>
      </w:r>
      <w:r w:rsidR="005A50C6" w:rsidRPr="005A50C6">
        <w:rPr>
          <w:iCs/>
        </w:rPr>
        <w:t xml:space="preserve"> </w:t>
      </w:r>
      <w:r w:rsidR="005A50C6">
        <w:rPr>
          <w:iCs/>
        </w:rPr>
        <w:t>документ</w:t>
      </w:r>
      <w:r w:rsidR="00DC00D0">
        <w:rPr>
          <w:iCs/>
        </w:rPr>
        <w:t>а</w:t>
      </w:r>
      <w:r w:rsidR="005A50C6">
        <w:rPr>
          <w:iCs/>
        </w:rPr>
        <w:t xml:space="preserve"> </w:t>
      </w:r>
      <w:r w:rsidR="005A50C6">
        <w:rPr>
          <w:iCs/>
          <w:lang w:val="en-US"/>
        </w:rPr>
        <w:t>PDF</w:t>
      </w:r>
      <w:r w:rsidR="005A50C6" w:rsidRPr="005A50C6">
        <w:rPr>
          <w:iCs/>
        </w:rPr>
        <w:t>).</w:t>
      </w:r>
    </w:p>
    <w:p w:rsidR="005A50C6" w:rsidRDefault="005A50C6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 xml:space="preserve">Анализ отчета о </w:t>
      </w:r>
      <w:r w:rsidRPr="005A50C6">
        <w:rPr>
          <w:iCs/>
        </w:rPr>
        <w:t>результатах проведения экспериментального исследования</w:t>
      </w:r>
      <w:r>
        <w:rPr>
          <w:iCs/>
        </w:rPr>
        <w:t>.</w:t>
      </w:r>
    </w:p>
    <w:p w:rsidR="005A50C6" w:rsidRPr="003475DC" w:rsidRDefault="005A50C6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>Заключение об успешности/безуспешности проведенного экспериментального исследования.</w:t>
      </w:r>
    </w:p>
    <w:p w:rsidR="00ED4B18" w:rsidRPr="000B40B8" w:rsidRDefault="00ED4B18" w:rsidP="00127400">
      <w:pPr>
        <w:widowControl w:val="0"/>
        <w:ind w:firstLine="708"/>
        <w:jc w:val="both"/>
        <w:rPr>
          <w:iCs/>
        </w:rPr>
      </w:pPr>
      <w:r w:rsidRPr="003475DC">
        <w:rPr>
          <w:iCs/>
        </w:rPr>
        <w:t>Программная подсистема считается выдержавшей испытание, если все возможные нештатные ситуации были корректно обработаны программной подсистемой</w:t>
      </w:r>
      <w:r w:rsidR="00B61572" w:rsidRPr="003475DC">
        <w:rPr>
          <w:iCs/>
        </w:rPr>
        <w:t>, а для случая наличия конкретного технического требования в ТЗ соответствующая нештатная ситуация исключена полностью</w:t>
      </w:r>
      <w:r w:rsidRPr="003475DC">
        <w:rPr>
          <w:iCs/>
        </w:rPr>
        <w:t>.</w:t>
      </w:r>
    </w:p>
    <w:p w:rsidR="00DC00D0" w:rsidRPr="000B40B8" w:rsidRDefault="00DC00D0" w:rsidP="00127400">
      <w:pPr>
        <w:widowControl w:val="0"/>
        <w:ind w:firstLine="708"/>
        <w:jc w:val="both"/>
        <w:rPr>
          <w:iCs/>
        </w:rPr>
      </w:pPr>
    </w:p>
    <w:p w:rsidR="00DC00D0" w:rsidRPr="000B40B8" w:rsidRDefault="00DC00D0" w:rsidP="00127400">
      <w:pPr>
        <w:widowControl w:val="0"/>
        <w:ind w:firstLine="708"/>
        <w:jc w:val="both"/>
        <w:rPr>
          <w:iCs/>
        </w:rPr>
      </w:pPr>
    </w:p>
    <w:p w:rsidR="00A02A34" w:rsidRPr="003475DC" w:rsidRDefault="00885FE1" w:rsidP="00885FE1">
      <w:pPr>
        <w:pStyle w:val="1"/>
        <w:keepNext w:val="0"/>
        <w:widowControl w:val="0"/>
        <w:spacing w:before="120" w:after="120"/>
        <w:ind w:left="432" w:firstLine="277"/>
        <w:rPr>
          <w:b/>
        </w:rPr>
      </w:pPr>
      <w:r w:rsidRPr="00885FE1">
        <w:rPr>
          <w:b/>
        </w:rPr>
        <w:t>Б.</w:t>
      </w:r>
      <w:r w:rsidR="00A02A34" w:rsidRPr="003475DC">
        <w:rPr>
          <w:b/>
        </w:rPr>
        <w:t>7 Отчетность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>7.1 Заданные и фактические данные, полученные при испытаниях по каждому пункту программы, оформляются протоколами, представляемыми на заседание комиссии. Типовая форма протокола испытаний приведена в приложении В.</w:t>
      </w:r>
    </w:p>
    <w:p w:rsidR="00A02A34" w:rsidRPr="003475DC" w:rsidRDefault="00A02A34">
      <w:pPr>
        <w:widowControl w:val="0"/>
        <w:ind w:firstLine="709"/>
        <w:jc w:val="both"/>
      </w:pPr>
      <w:r w:rsidRPr="003475DC">
        <w:t>В согласованных случаях допускается оформлять одним протоколом данные, полученные при испытаниях по нескольким пунктам про</w:t>
      </w:r>
      <w:r w:rsidR="00626840" w:rsidRPr="003475DC">
        <w:t>граммы.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>7.2 По результатам испытаний в течение 3 дней комиссией составляется акт испытаний.</w:t>
      </w:r>
    </w:p>
    <w:p w:rsidR="00A02A34" w:rsidRPr="003475DC" w:rsidRDefault="00A02A34">
      <w:pPr>
        <w:widowControl w:val="0"/>
        <w:ind w:firstLine="709"/>
        <w:jc w:val="both"/>
      </w:pPr>
      <w:r w:rsidRPr="003475DC">
        <w:t>Акт испытаний должен содержать:</w:t>
      </w:r>
    </w:p>
    <w:p w:rsidR="00A02A34" w:rsidRPr="003475DC" w:rsidRDefault="00A02A34" w:rsidP="008D1110">
      <w:pPr>
        <w:widowControl w:val="0"/>
        <w:numPr>
          <w:ilvl w:val="0"/>
          <w:numId w:val="37"/>
        </w:numPr>
        <w:ind w:left="1134" w:hanging="425"/>
        <w:jc w:val="both"/>
      </w:pPr>
      <w:r w:rsidRPr="003475DC">
        <w:t xml:space="preserve">подтверждение выполнения программы </w:t>
      </w:r>
      <w:r w:rsidR="002A6CE1" w:rsidRPr="003475DC">
        <w:t xml:space="preserve">и методики </w:t>
      </w:r>
      <w:r w:rsidR="00626840" w:rsidRPr="003475DC">
        <w:t>экспериментальных исследований</w:t>
      </w:r>
      <w:r w:rsidRPr="003475DC">
        <w:t>;</w:t>
      </w:r>
    </w:p>
    <w:p w:rsidR="00A02A34" w:rsidRPr="003475DC" w:rsidRDefault="00A02A34" w:rsidP="008D1110">
      <w:pPr>
        <w:widowControl w:val="0"/>
        <w:numPr>
          <w:ilvl w:val="0"/>
          <w:numId w:val="37"/>
        </w:numPr>
        <w:ind w:left="1134" w:hanging="425"/>
        <w:jc w:val="both"/>
      </w:pPr>
      <w:r w:rsidRPr="003475DC">
        <w:t>оценку результатов испытаний с конкретными точными формулировками, отражающими соответствие испытуемо</w:t>
      </w:r>
      <w:r w:rsidR="00626840" w:rsidRPr="003475DC">
        <w:t xml:space="preserve">й программной подсистемы </w:t>
      </w:r>
      <w:r w:rsidRPr="003475DC">
        <w:t>требованиям ТЗ;</w:t>
      </w:r>
    </w:p>
    <w:p w:rsidR="00A02A34" w:rsidRPr="003475DC" w:rsidRDefault="00A02A34" w:rsidP="008D1110">
      <w:pPr>
        <w:widowControl w:val="0"/>
        <w:numPr>
          <w:ilvl w:val="0"/>
          <w:numId w:val="37"/>
        </w:numPr>
        <w:ind w:left="1134" w:hanging="425"/>
        <w:jc w:val="both"/>
      </w:pPr>
      <w:r w:rsidRPr="003475DC">
        <w:t>выводы по результатам испытаний;</w:t>
      </w:r>
    </w:p>
    <w:p w:rsidR="00A02A34" w:rsidRPr="003475DC" w:rsidRDefault="00A02A34" w:rsidP="008D1110">
      <w:pPr>
        <w:widowControl w:val="0"/>
        <w:numPr>
          <w:ilvl w:val="0"/>
          <w:numId w:val="37"/>
        </w:numPr>
        <w:ind w:left="1134" w:hanging="425"/>
        <w:jc w:val="both"/>
      </w:pPr>
      <w:r w:rsidRPr="003475DC">
        <w:lastRenderedPageBreak/>
        <w:t xml:space="preserve">заключение о возможности предъявления </w:t>
      </w:r>
      <w:r w:rsidR="000215F6">
        <w:t>программной подсис</w:t>
      </w:r>
      <w:r w:rsidR="00380F03" w:rsidRPr="003475DC">
        <w:t>т</w:t>
      </w:r>
      <w:r w:rsidR="000215F6">
        <w:t>е</w:t>
      </w:r>
      <w:r w:rsidR="00380F03" w:rsidRPr="003475DC">
        <w:t>мы</w:t>
      </w:r>
      <w:r w:rsidRPr="003475DC">
        <w:t xml:space="preserve"> на следующий этап испытаний (возможности тиражирования и реализации комплекса</w:t>
      </w:r>
      <w:r w:rsidRPr="003475DC">
        <w:rPr>
          <w:vertAlign w:val="superscript"/>
        </w:rPr>
        <w:footnoteReference w:id="1"/>
      </w:r>
      <w:r w:rsidR="00AD41BC" w:rsidRPr="003475DC">
        <w:t>).</w:t>
      </w:r>
    </w:p>
    <w:p w:rsidR="00A02A34" w:rsidRPr="003475DC" w:rsidRDefault="00A02A34">
      <w:pPr>
        <w:widowControl w:val="0"/>
        <w:ind w:firstLine="709"/>
        <w:jc w:val="both"/>
      </w:pPr>
      <w:r w:rsidRPr="003475DC">
        <w:t>К акту прилагаются протоколы испытаний по пунктам программы.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 xml:space="preserve">7.3 Первичные материалы испытаний хранятся </w:t>
      </w:r>
      <w:r w:rsidR="002A6CE1" w:rsidRPr="003475DC">
        <w:t xml:space="preserve">в </w:t>
      </w:r>
      <w:r w:rsidR="002A6CE1" w:rsidRPr="003475DC">
        <w:rPr>
          <w:iCs/>
        </w:rPr>
        <w:t>МГТУ им. Н.Э. Баумана в научно-образовательном центре «Суперкомпьютерное инженерное моделирование и разработка программных комплексов»</w:t>
      </w:r>
      <w:r w:rsidR="002A6CE1" w:rsidRPr="003475DC">
        <w:t xml:space="preserve"> </w:t>
      </w:r>
      <w:r w:rsidR="00A02A34" w:rsidRPr="003475DC">
        <w:t xml:space="preserve">в течение </w:t>
      </w:r>
      <w:r w:rsidR="00677497" w:rsidRPr="003475DC">
        <w:t>5</w:t>
      </w:r>
      <w:r w:rsidR="00A02A34" w:rsidRPr="003475DC">
        <w:t xml:space="preserve"> лет со дня окончания испытаний.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 xml:space="preserve">7.4 Отчетная документация рассылается в следующие адреса: </w:t>
      </w:r>
    </w:p>
    <w:p w:rsidR="00A02A34" w:rsidRPr="003475DC" w:rsidRDefault="001252B8" w:rsidP="002A6CE1">
      <w:pPr>
        <w:widowControl w:val="0"/>
        <w:ind w:firstLine="709"/>
        <w:jc w:val="both"/>
        <w:rPr>
          <w:lang w:val="en-US"/>
        </w:rPr>
      </w:pPr>
      <w:r w:rsidRPr="003475DC">
        <w:t>Минобрнауки России</w:t>
      </w:r>
      <w:r w:rsidR="002A6CE1" w:rsidRPr="003475DC">
        <w:t>, 125993, г. Москва, ул. Тверская, д. 11, стр. 4</w:t>
      </w:r>
      <w:r w:rsidR="002A6CE1" w:rsidRPr="003475DC">
        <w:rPr>
          <w:lang w:val="en-US"/>
        </w:rPr>
        <w:t>.</w:t>
      </w:r>
    </w:p>
    <w:p w:rsidR="00E55C71" w:rsidRPr="003475DC" w:rsidRDefault="00E55C71">
      <w:pPr>
        <w:pStyle w:val="1"/>
        <w:keepNext w:val="0"/>
        <w:widowControl w:val="0"/>
        <w:spacing w:before="120" w:after="120"/>
        <w:ind w:left="432" w:hanging="432"/>
        <w:jc w:val="center"/>
        <w:rPr>
          <w:b/>
        </w:rPr>
      </w:pPr>
    </w:p>
    <w:p w:rsidR="00A02A34" w:rsidRPr="003475DC" w:rsidRDefault="00A02A34">
      <w:pPr>
        <w:pStyle w:val="1"/>
        <w:keepNext w:val="0"/>
        <w:widowControl w:val="0"/>
        <w:spacing w:before="120" w:after="120"/>
        <w:ind w:left="432" w:hanging="432"/>
        <w:jc w:val="center"/>
        <w:rPr>
          <w:b/>
        </w:rPr>
      </w:pPr>
      <w:r w:rsidRPr="003475DC">
        <w:rPr>
          <w:b/>
        </w:rPr>
        <w:t>Приложения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235"/>
        <w:gridCol w:w="6804"/>
      </w:tblGrid>
      <w:tr w:rsidR="00A02A34" w:rsidRPr="003475DC">
        <w:tc>
          <w:tcPr>
            <w:tcW w:w="2235" w:type="dxa"/>
          </w:tcPr>
          <w:p w:rsidR="00A02A34" w:rsidRPr="003475DC" w:rsidRDefault="006B3E42" w:rsidP="0049291F">
            <w:pPr>
              <w:widowControl w:val="0"/>
            </w:pPr>
            <w:r w:rsidRPr="003475DC">
              <w:t xml:space="preserve">Приложение </w:t>
            </w:r>
            <w:r w:rsidR="000B753A">
              <w:t>Б</w:t>
            </w:r>
            <w:r w:rsidR="006C47B5">
              <w:t>.</w:t>
            </w:r>
            <w:r w:rsidR="0049291F">
              <w:t>1</w:t>
            </w:r>
          </w:p>
        </w:tc>
        <w:tc>
          <w:tcPr>
            <w:tcW w:w="6804" w:type="dxa"/>
          </w:tcPr>
          <w:p w:rsidR="00A02A34" w:rsidRPr="003475DC" w:rsidRDefault="00A02A34">
            <w:pPr>
              <w:widowControl w:val="0"/>
            </w:pPr>
            <w:r w:rsidRPr="003475DC">
              <w:t>Перечень ссылочных документов</w:t>
            </w:r>
          </w:p>
        </w:tc>
      </w:tr>
      <w:tr w:rsidR="00A02A34" w:rsidRPr="003475DC">
        <w:tc>
          <w:tcPr>
            <w:tcW w:w="2235" w:type="dxa"/>
          </w:tcPr>
          <w:p w:rsidR="00A02A34" w:rsidRPr="003475DC" w:rsidRDefault="00A02A34" w:rsidP="0049291F">
            <w:pPr>
              <w:widowControl w:val="0"/>
            </w:pPr>
            <w:r w:rsidRPr="003475DC">
              <w:t xml:space="preserve">Приложение </w:t>
            </w:r>
            <w:r w:rsidR="000B753A">
              <w:t>Б</w:t>
            </w:r>
            <w:r w:rsidR="006C47B5">
              <w:t>.</w:t>
            </w:r>
            <w:r w:rsidR="0049291F">
              <w:t>2</w:t>
            </w:r>
          </w:p>
        </w:tc>
        <w:tc>
          <w:tcPr>
            <w:tcW w:w="6804" w:type="dxa"/>
          </w:tcPr>
          <w:p w:rsidR="00A02A34" w:rsidRPr="003475DC" w:rsidRDefault="00A02A34" w:rsidP="005A7DF0">
            <w:pPr>
              <w:widowControl w:val="0"/>
            </w:pPr>
            <w:r w:rsidRPr="003475DC">
              <w:t xml:space="preserve">Перечень средств </w:t>
            </w:r>
            <w:r w:rsidR="005A7DF0" w:rsidRPr="003475DC">
              <w:t xml:space="preserve">проведения испытаний </w:t>
            </w:r>
            <w:r w:rsidRPr="003475DC">
              <w:t>и испытательного оборудования, необходим</w:t>
            </w:r>
            <w:r w:rsidR="005A7DF0" w:rsidRPr="003475DC">
              <w:t>ого</w:t>
            </w:r>
            <w:r w:rsidRPr="003475DC">
              <w:t xml:space="preserve"> для проведения испытаний</w:t>
            </w:r>
          </w:p>
        </w:tc>
      </w:tr>
      <w:tr w:rsidR="00A02A34" w:rsidRPr="003475DC">
        <w:tc>
          <w:tcPr>
            <w:tcW w:w="2235" w:type="dxa"/>
          </w:tcPr>
          <w:p w:rsidR="00A02A34" w:rsidRPr="003475DC" w:rsidRDefault="006B3E42" w:rsidP="0049291F">
            <w:pPr>
              <w:widowControl w:val="0"/>
            </w:pPr>
            <w:r w:rsidRPr="003475DC">
              <w:t xml:space="preserve">Приложение </w:t>
            </w:r>
            <w:r w:rsidR="000B753A">
              <w:t>Б</w:t>
            </w:r>
            <w:r w:rsidR="006C47B5">
              <w:t>.</w:t>
            </w:r>
            <w:r w:rsidR="0049291F">
              <w:t>3</w:t>
            </w:r>
          </w:p>
        </w:tc>
        <w:tc>
          <w:tcPr>
            <w:tcW w:w="6804" w:type="dxa"/>
          </w:tcPr>
          <w:p w:rsidR="00A02A34" w:rsidRPr="003475DC" w:rsidRDefault="00977BEE" w:rsidP="00977BEE">
            <w:pPr>
              <w:widowControl w:val="0"/>
            </w:pPr>
            <w:r>
              <w:t xml:space="preserve">Типовые </w:t>
            </w:r>
            <w:r w:rsidR="00D9102C">
              <w:t>п</w:t>
            </w:r>
            <w:r w:rsidR="00A02A34" w:rsidRPr="003475DC">
              <w:t>рото</w:t>
            </w:r>
            <w:r w:rsidR="007E58C0">
              <w:t>кол</w:t>
            </w:r>
            <w:r>
              <w:t>ы</w:t>
            </w:r>
            <w:r w:rsidR="00A02A34" w:rsidRPr="003475DC">
              <w:t xml:space="preserve"> </w:t>
            </w:r>
            <w:r w:rsidR="009D589B" w:rsidRPr="00BC53E6">
              <w:t>экспериментальных исследований</w:t>
            </w:r>
          </w:p>
        </w:tc>
      </w:tr>
    </w:tbl>
    <w:p w:rsidR="00A02A34" w:rsidRPr="003475DC" w:rsidRDefault="00A02A34" w:rsidP="0049291F">
      <w:pPr>
        <w:widowControl w:val="0"/>
        <w:jc w:val="center"/>
      </w:pPr>
      <w:r w:rsidRPr="003475DC">
        <w:br w:type="page"/>
      </w:r>
      <w:r w:rsidR="0049291F" w:rsidRPr="003475DC">
        <w:lastRenderedPageBreak/>
        <w:t>ПРИЛОЖЕНИЕ</w:t>
      </w:r>
      <w:r w:rsidRPr="003475DC">
        <w:t xml:space="preserve"> </w:t>
      </w:r>
      <w:r w:rsidR="000B753A">
        <w:t>Б</w:t>
      </w:r>
      <w:r w:rsidR="006C47B5">
        <w:t>.</w:t>
      </w:r>
      <w:r w:rsidR="0049291F">
        <w:t>1</w:t>
      </w:r>
    </w:p>
    <w:p w:rsidR="003A14EF" w:rsidRPr="003475DC" w:rsidRDefault="0049291F" w:rsidP="0049291F">
      <w:pPr>
        <w:widowControl w:val="0"/>
        <w:jc w:val="center"/>
      </w:pPr>
      <w:r>
        <w:t>(</w:t>
      </w:r>
      <w:r w:rsidR="00A02A34" w:rsidRPr="003475DC">
        <w:t>к про</w:t>
      </w:r>
      <w:r w:rsidR="003A14EF" w:rsidRPr="003475DC">
        <w:t>грамме и методикам испытаний ПО</w:t>
      </w:r>
      <w:r>
        <w:t>)</w:t>
      </w:r>
    </w:p>
    <w:p w:rsidR="00A02A34" w:rsidRDefault="00A02A34">
      <w:pPr>
        <w:pStyle w:val="1"/>
        <w:keepNext w:val="0"/>
        <w:widowControl w:val="0"/>
        <w:spacing w:before="120" w:after="120"/>
        <w:ind w:left="432" w:hanging="432"/>
        <w:jc w:val="center"/>
      </w:pPr>
    </w:p>
    <w:p w:rsidR="00A02A34" w:rsidRPr="003475DC" w:rsidRDefault="00A02A34">
      <w:pPr>
        <w:pStyle w:val="1"/>
        <w:keepNext w:val="0"/>
        <w:widowControl w:val="0"/>
        <w:spacing w:before="120" w:after="120"/>
        <w:ind w:left="432" w:hanging="432"/>
        <w:jc w:val="center"/>
        <w:rPr>
          <w:b/>
        </w:rPr>
      </w:pPr>
      <w:r w:rsidRPr="003475DC">
        <w:rPr>
          <w:b/>
        </w:rPr>
        <w:t>Перечень ссылочных документов</w:t>
      </w:r>
    </w:p>
    <w:p w:rsidR="00A02A34" w:rsidRPr="003475DC" w:rsidRDefault="00A02A34">
      <w:pPr>
        <w:widowControl w:val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18"/>
        <w:gridCol w:w="6950"/>
      </w:tblGrid>
      <w:tr w:rsidR="00414B06" w:rsidRPr="003475DC">
        <w:trPr>
          <w:trHeight w:val="491"/>
        </w:trPr>
        <w:tc>
          <w:tcPr>
            <w:tcW w:w="2518" w:type="dxa"/>
          </w:tcPr>
          <w:p w:rsidR="00414B06" w:rsidRPr="003475DC" w:rsidRDefault="003A14EF" w:rsidP="003A14EF">
            <w:pPr>
              <w:widowControl w:val="0"/>
              <w:jc w:val="both"/>
            </w:pPr>
            <w:r w:rsidRPr="003475DC">
              <w:t>ГОСТ 19.103-77</w:t>
            </w:r>
          </w:p>
        </w:tc>
        <w:tc>
          <w:tcPr>
            <w:tcW w:w="6950" w:type="dxa"/>
          </w:tcPr>
          <w:p w:rsidR="00414B06" w:rsidRPr="003475DC" w:rsidRDefault="00182236" w:rsidP="003A14EF">
            <w:pPr>
              <w:widowControl w:val="0"/>
              <w:jc w:val="both"/>
            </w:pPr>
            <w:r w:rsidRPr="003475DC">
              <w:t>Обозначение программ и программных документов.</w:t>
            </w:r>
          </w:p>
        </w:tc>
      </w:tr>
      <w:tr w:rsidR="00414B06" w:rsidRPr="003475DC">
        <w:trPr>
          <w:trHeight w:val="491"/>
        </w:trPr>
        <w:tc>
          <w:tcPr>
            <w:tcW w:w="2518" w:type="dxa"/>
          </w:tcPr>
          <w:p w:rsidR="00414B06" w:rsidRPr="003475DC" w:rsidRDefault="003A14EF" w:rsidP="003A14EF">
            <w:pPr>
              <w:widowControl w:val="0"/>
              <w:jc w:val="both"/>
            </w:pPr>
            <w:r w:rsidRPr="003475DC">
              <w:t>ГОСТ 19.105-78*</w:t>
            </w:r>
          </w:p>
        </w:tc>
        <w:tc>
          <w:tcPr>
            <w:tcW w:w="6950" w:type="dxa"/>
          </w:tcPr>
          <w:p w:rsidR="00414B06" w:rsidRPr="003475DC" w:rsidRDefault="00182236" w:rsidP="003A14EF">
            <w:pPr>
              <w:widowControl w:val="0"/>
              <w:jc w:val="both"/>
            </w:pPr>
            <w:r w:rsidRPr="003475DC">
              <w:t>Единая система программной документации. Общие требования к программным документам.</w:t>
            </w:r>
          </w:p>
        </w:tc>
      </w:tr>
      <w:tr w:rsidR="00414B06" w:rsidRPr="003475DC">
        <w:trPr>
          <w:trHeight w:val="491"/>
        </w:trPr>
        <w:tc>
          <w:tcPr>
            <w:tcW w:w="2518" w:type="dxa"/>
          </w:tcPr>
          <w:p w:rsidR="00414B06" w:rsidRPr="003475DC" w:rsidRDefault="003A14EF">
            <w:pPr>
              <w:widowControl w:val="0"/>
            </w:pPr>
            <w:r w:rsidRPr="003475DC">
              <w:t>ГОСТ 19.401-78</w:t>
            </w:r>
          </w:p>
        </w:tc>
        <w:tc>
          <w:tcPr>
            <w:tcW w:w="6950" w:type="dxa"/>
          </w:tcPr>
          <w:p w:rsidR="00414B06" w:rsidRPr="003475DC" w:rsidRDefault="00182236" w:rsidP="00182236">
            <w:pPr>
              <w:widowControl w:val="0"/>
              <w:jc w:val="both"/>
            </w:pPr>
            <w:r w:rsidRPr="003475DC">
              <w:t>Единая система программной документации. Текст программы. Требования к содержанию и оформлению.</w:t>
            </w:r>
          </w:p>
        </w:tc>
      </w:tr>
      <w:tr w:rsidR="003A14EF" w:rsidRPr="003475DC"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19.402-78</w:t>
            </w:r>
          </w:p>
        </w:tc>
        <w:tc>
          <w:tcPr>
            <w:tcW w:w="6950" w:type="dxa"/>
          </w:tcPr>
          <w:p w:rsidR="003A14EF" w:rsidRPr="003475DC" w:rsidRDefault="00182236" w:rsidP="00182236">
            <w:pPr>
              <w:widowControl w:val="0"/>
              <w:jc w:val="both"/>
            </w:pPr>
            <w:r w:rsidRPr="003475DC">
              <w:t>Единая система программной документации. Описание программы.</w:t>
            </w:r>
          </w:p>
        </w:tc>
      </w:tr>
      <w:tr w:rsidR="003A14EF" w:rsidRPr="003475DC"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19.502-78</w:t>
            </w:r>
            <w:r w:rsidR="00182236" w:rsidRPr="003475DC">
              <w:t>*</w:t>
            </w:r>
          </w:p>
        </w:tc>
        <w:tc>
          <w:tcPr>
            <w:tcW w:w="6950" w:type="dxa"/>
          </w:tcPr>
          <w:p w:rsidR="003A14EF" w:rsidRPr="003475DC" w:rsidRDefault="00182236" w:rsidP="00B81D82">
            <w:pPr>
              <w:widowControl w:val="0"/>
              <w:jc w:val="both"/>
            </w:pPr>
            <w:r w:rsidRPr="003475DC">
              <w:t>Единая система программной документации. Описание применения. Требования к содержани</w:t>
            </w:r>
            <w:r w:rsidR="00B81D82" w:rsidRPr="003475DC">
              <w:t>ю</w:t>
            </w:r>
            <w:r w:rsidRPr="003475DC">
              <w:t xml:space="preserve"> и оформлению.</w:t>
            </w:r>
          </w:p>
        </w:tc>
      </w:tr>
      <w:tr w:rsidR="00E83A2E" w:rsidRPr="003475DC">
        <w:trPr>
          <w:trHeight w:val="491"/>
        </w:trPr>
        <w:tc>
          <w:tcPr>
            <w:tcW w:w="2518" w:type="dxa"/>
          </w:tcPr>
          <w:p w:rsidR="00E83A2E" w:rsidRPr="003475DC" w:rsidRDefault="00E83A2E" w:rsidP="00E83A2E">
            <w:pPr>
              <w:widowControl w:val="0"/>
            </w:pPr>
            <w:r w:rsidRPr="003475DC">
              <w:t xml:space="preserve">ГОСТ 19.505-79 </w:t>
            </w:r>
          </w:p>
        </w:tc>
        <w:tc>
          <w:tcPr>
            <w:tcW w:w="6950" w:type="dxa"/>
          </w:tcPr>
          <w:p w:rsidR="00E83A2E" w:rsidRPr="003475DC" w:rsidRDefault="00E83A2E" w:rsidP="00B81D82">
            <w:pPr>
              <w:widowControl w:val="0"/>
              <w:jc w:val="both"/>
            </w:pPr>
            <w:r w:rsidRPr="003475DC">
              <w:t>Единая система программной документации. Руководство оператора. Требования к содержанию и оформлению.</w:t>
            </w:r>
          </w:p>
        </w:tc>
      </w:tr>
      <w:tr w:rsidR="007A7D72" w:rsidRPr="003475DC">
        <w:trPr>
          <w:trHeight w:val="491"/>
        </w:trPr>
        <w:tc>
          <w:tcPr>
            <w:tcW w:w="2518" w:type="dxa"/>
          </w:tcPr>
          <w:p w:rsidR="007A7D72" w:rsidRPr="003475DC" w:rsidRDefault="007A7D72" w:rsidP="007A7D72">
            <w:pPr>
              <w:widowControl w:val="0"/>
            </w:pPr>
            <w:r w:rsidRPr="003475DC">
              <w:t>ГОСТ 34-201-89</w:t>
            </w:r>
          </w:p>
        </w:tc>
        <w:tc>
          <w:tcPr>
            <w:tcW w:w="6950" w:type="dxa"/>
          </w:tcPr>
          <w:p w:rsidR="007A7D72" w:rsidRPr="003475DC" w:rsidRDefault="007A7D72" w:rsidP="00B81D82">
            <w:pPr>
              <w:widowControl w:val="0"/>
              <w:jc w:val="both"/>
            </w:pPr>
            <w:r w:rsidRPr="003475DC">
              <w:t>Комплекс стандартов на автоматизированные системы. Виды, комплектность и обозначение документов при создании автоматизированных систем.</w:t>
            </w:r>
          </w:p>
        </w:tc>
      </w:tr>
      <w:tr w:rsidR="003A14EF" w:rsidRPr="003475DC"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19.503-78</w:t>
            </w:r>
          </w:p>
        </w:tc>
        <w:tc>
          <w:tcPr>
            <w:tcW w:w="6950" w:type="dxa"/>
          </w:tcPr>
          <w:p w:rsidR="003A14EF" w:rsidRPr="003475DC" w:rsidRDefault="00182236" w:rsidP="00DE1A24">
            <w:pPr>
              <w:widowControl w:val="0"/>
              <w:jc w:val="both"/>
            </w:pPr>
            <w:r w:rsidRPr="003475DC">
              <w:t>Единая система программной документации.</w:t>
            </w:r>
            <w:r w:rsidR="00DE1A24" w:rsidRPr="003475DC">
              <w:t xml:space="preserve"> </w:t>
            </w:r>
            <w:r w:rsidRPr="003475DC">
              <w:t>Руководство системного программиста. Требования к содержанию и оформлению</w:t>
            </w:r>
            <w:r w:rsidR="00DE1A24" w:rsidRPr="003475DC">
              <w:t>.</w:t>
            </w:r>
          </w:p>
        </w:tc>
      </w:tr>
      <w:tr w:rsidR="003A14EF" w:rsidRPr="003475DC"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19.504-79</w:t>
            </w:r>
          </w:p>
        </w:tc>
        <w:tc>
          <w:tcPr>
            <w:tcW w:w="6950" w:type="dxa"/>
          </w:tcPr>
          <w:p w:rsidR="003A14EF" w:rsidRPr="003475DC" w:rsidRDefault="00182236">
            <w:pPr>
              <w:widowControl w:val="0"/>
              <w:jc w:val="both"/>
            </w:pPr>
            <w:r w:rsidRPr="003475DC">
              <w:t>Единая система программной документации. Руководство программиста.</w:t>
            </w:r>
          </w:p>
        </w:tc>
      </w:tr>
      <w:tr w:rsidR="003A14EF" w:rsidRPr="003475DC"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19.101-77</w:t>
            </w:r>
          </w:p>
        </w:tc>
        <w:tc>
          <w:tcPr>
            <w:tcW w:w="6950" w:type="dxa"/>
          </w:tcPr>
          <w:p w:rsidR="003A14EF" w:rsidRPr="003475DC" w:rsidRDefault="00182236">
            <w:pPr>
              <w:widowControl w:val="0"/>
              <w:jc w:val="both"/>
            </w:pPr>
            <w:r w:rsidRPr="003475DC">
              <w:t>Единая система программной документации.</w:t>
            </w:r>
          </w:p>
        </w:tc>
      </w:tr>
      <w:tr w:rsidR="00396938" w:rsidRPr="003475DC">
        <w:trPr>
          <w:trHeight w:val="491"/>
        </w:trPr>
        <w:tc>
          <w:tcPr>
            <w:tcW w:w="2518" w:type="dxa"/>
          </w:tcPr>
          <w:p w:rsidR="00396938" w:rsidRPr="003475DC" w:rsidRDefault="00396938">
            <w:pPr>
              <w:widowControl w:val="0"/>
            </w:pPr>
            <w:r w:rsidRPr="00CF006F">
              <w:t>ГОСТ 19.102-77</w:t>
            </w:r>
          </w:p>
        </w:tc>
        <w:tc>
          <w:tcPr>
            <w:tcW w:w="6950" w:type="dxa"/>
          </w:tcPr>
          <w:p w:rsidR="00396938" w:rsidRPr="003475DC" w:rsidRDefault="00396938">
            <w:pPr>
              <w:widowControl w:val="0"/>
              <w:jc w:val="both"/>
            </w:pPr>
            <w:r w:rsidRPr="005E18AB">
              <w:t>Единая система программной документации</w:t>
            </w:r>
            <w:r>
              <w:t>.</w:t>
            </w:r>
            <w:r w:rsidRPr="00CF006F">
              <w:t xml:space="preserve"> Стадии разработки</w:t>
            </w:r>
          </w:p>
        </w:tc>
      </w:tr>
      <w:tr w:rsidR="003A14EF" w:rsidRPr="003475DC"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7.32-2001</w:t>
            </w:r>
          </w:p>
        </w:tc>
        <w:tc>
          <w:tcPr>
            <w:tcW w:w="6950" w:type="dxa"/>
          </w:tcPr>
          <w:p w:rsidR="003A14EF" w:rsidRPr="003475DC" w:rsidRDefault="00182236" w:rsidP="00182236">
            <w:pPr>
              <w:widowControl w:val="0"/>
              <w:jc w:val="both"/>
            </w:pPr>
            <w:r w:rsidRPr="003475DC">
              <w:t>Система стандартов по информации, библиотечному и издательскому делу. Отчет о научно-исследовательской работе. Структура и правила оформления.</w:t>
            </w:r>
          </w:p>
        </w:tc>
      </w:tr>
      <w:tr w:rsidR="003A14EF" w:rsidRPr="003475DC"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2.125-88</w:t>
            </w:r>
          </w:p>
        </w:tc>
        <w:tc>
          <w:tcPr>
            <w:tcW w:w="6950" w:type="dxa"/>
          </w:tcPr>
          <w:p w:rsidR="003A14EF" w:rsidRPr="003475DC" w:rsidRDefault="00182236">
            <w:pPr>
              <w:widowControl w:val="0"/>
              <w:jc w:val="both"/>
            </w:pPr>
            <w:r w:rsidRPr="003475DC">
              <w:t>Правила выполнения эскизных конструкторских документов.</w:t>
            </w:r>
          </w:p>
        </w:tc>
      </w:tr>
      <w:tr w:rsidR="003A14EF" w:rsidRPr="003475DC"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15.101-98</w:t>
            </w:r>
          </w:p>
        </w:tc>
        <w:tc>
          <w:tcPr>
            <w:tcW w:w="6950" w:type="dxa"/>
          </w:tcPr>
          <w:p w:rsidR="003A14EF" w:rsidRPr="003475DC" w:rsidRDefault="00182236">
            <w:pPr>
              <w:widowControl w:val="0"/>
              <w:jc w:val="both"/>
            </w:pPr>
            <w:r w:rsidRPr="003475DC">
              <w:t>Порядок выполнения научно-исследовательских работ.</w:t>
            </w:r>
          </w:p>
        </w:tc>
      </w:tr>
      <w:tr w:rsidR="003A14EF" w:rsidRPr="003475DC">
        <w:trPr>
          <w:trHeight w:val="491"/>
        </w:trPr>
        <w:tc>
          <w:tcPr>
            <w:tcW w:w="2518" w:type="dxa"/>
          </w:tcPr>
          <w:p w:rsidR="003A14EF" w:rsidRPr="003475DC" w:rsidRDefault="00182236" w:rsidP="00182236">
            <w:pPr>
              <w:widowControl w:val="0"/>
            </w:pPr>
            <w:r w:rsidRPr="003475DC">
              <w:t xml:space="preserve">ГОСТ </w:t>
            </w:r>
            <w:r w:rsidR="003A14EF" w:rsidRPr="003475DC">
              <w:t>16504</w:t>
            </w:r>
            <w:r w:rsidRPr="003475DC">
              <w:t>-</w:t>
            </w:r>
            <w:r w:rsidR="003A14EF" w:rsidRPr="003475DC">
              <w:t>81</w:t>
            </w:r>
          </w:p>
        </w:tc>
        <w:tc>
          <w:tcPr>
            <w:tcW w:w="6950" w:type="dxa"/>
          </w:tcPr>
          <w:p w:rsidR="003A14EF" w:rsidRPr="003475DC" w:rsidRDefault="00182236">
            <w:pPr>
              <w:widowControl w:val="0"/>
              <w:jc w:val="both"/>
            </w:pPr>
            <w:r w:rsidRPr="003475DC">
              <w:t>Испытания и контроль качества продукции.</w:t>
            </w:r>
          </w:p>
        </w:tc>
      </w:tr>
      <w:tr w:rsidR="003A14EF" w:rsidRPr="003475DC">
        <w:trPr>
          <w:trHeight w:val="491"/>
        </w:trPr>
        <w:tc>
          <w:tcPr>
            <w:tcW w:w="2518" w:type="dxa"/>
          </w:tcPr>
          <w:p w:rsidR="003A14EF" w:rsidRPr="003475DC" w:rsidRDefault="00182236">
            <w:pPr>
              <w:widowControl w:val="0"/>
            </w:pPr>
            <w:r w:rsidRPr="003475DC">
              <w:t>РД 50-34.698-90</w:t>
            </w:r>
          </w:p>
        </w:tc>
        <w:tc>
          <w:tcPr>
            <w:tcW w:w="6950" w:type="dxa"/>
          </w:tcPr>
          <w:p w:rsidR="003A14EF" w:rsidRPr="003475DC" w:rsidRDefault="00182236">
            <w:pPr>
              <w:widowControl w:val="0"/>
              <w:jc w:val="both"/>
            </w:pPr>
            <w:r w:rsidRPr="003475DC">
              <w:t>Автоматизированные системы. Требования к содержанию документов.</w:t>
            </w:r>
          </w:p>
        </w:tc>
      </w:tr>
      <w:tr w:rsidR="003C4734" w:rsidRPr="003475DC">
        <w:trPr>
          <w:trHeight w:val="491"/>
        </w:trPr>
        <w:tc>
          <w:tcPr>
            <w:tcW w:w="2518" w:type="dxa"/>
          </w:tcPr>
          <w:p w:rsidR="003C4734" w:rsidRPr="003475DC" w:rsidRDefault="003C4734">
            <w:pPr>
              <w:widowControl w:val="0"/>
            </w:pPr>
            <w:r w:rsidRPr="003C4734">
              <w:t>ГОСТ 2.111-68</w:t>
            </w:r>
          </w:p>
        </w:tc>
        <w:tc>
          <w:tcPr>
            <w:tcW w:w="6950" w:type="dxa"/>
          </w:tcPr>
          <w:p w:rsidR="003C4734" w:rsidRDefault="003C4734" w:rsidP="003C4734">
            <w:pPr>
              <w:widowControl w:val="0"/>
              <w:jc w:val="both"/>
            </w:pPr>
            <w:r w:rsidRPr="005E18AB">
              <w:t xml:space="preserve">Единая система </w:t>
            </w:r>
            <w:r>
              <w:t xml:space="preserve">конструкторской документации. </w:t>
            </w:r>
          </w:p>
          <w:p w:rsidR="003C4734" w:rsidRPr="003475DC" w:rsidRDefault="003C4734" w:rsidP="003C4734">
            <w:pPr>
              <w:widowControl w:val="0"/>
              <w:jc w:val="both"/>
            </w:pPr>
            <w:proofErr w:type="spellStart"/>
            <w:r w:rsidRPr="003C4734">
              <w:t>Нормоконтроль</w:t>
            </w:r>
            <w:proofErr w:type="spellEnd"/>
            <w:r>
              <w:t>.</w:t>
            </w:r>
          </w:p>
        </w:tc>
      </w:tr>
    </w:tbl>
    <w:p w:rsidR="00A02A34" w:rsidRPr="003475DC" w:rsidRDefault="00A02A34" w:rsidP="0049291F">
      <w:pPr>
        <w:widowControl w:val="0"/>
        <w:jc w:val="center"/>
      </w:pPr>
      <w:r w:rsidRPr="003475DC">
        <w:br w:type="page"/>
      </w:r>
      <w:r w:rsidR="0049291F" w:rsidRPr="003475DC">
        <w:lastRenderedPageBreak/>
        <w:t xml:space="preserve">ПРИЛОЖЕНИЕ </w:t>
      </w:r>
      <w:r w:rsidR="000B753A">
        <w:t>Б</w:t>
      </w:r>
      <w:r w:rsidR="006C47B5">
        <w:t>.</w:t>
      </w:r>
      <w:r w:rsidR="0049291F">
        <w:t>2</w:t>
      </w:r>
    </w:p>
    <w:p w:rsidR="00A02A34" w:rsidRPr="003475DC" w:rsidRDefault="0049291F" w:rsidP="0049291F">
      <w:pPr>
        <w:widowControl w:val="0"/>
        <w:jc w:val="center"/>
      </w:pPr>
      <w:r>
        <w:t>(</w:t>
      </w:r>
      <w:r w:rsidR="00A02A34" w:rsidRPr="003475DC">
        <w:t>к программе и методикам испытаний ПО</w:t>
      </w:r>
      <w:r>
        <w:t>)</w:t>
      </w:r>
    </w:p>
    <w:p w:rsidR="0049291F" w:rsidRDefault="0049291F" w:rsidP="0049291F">
      <w:pPr>
        <w:widowControl w:val="0"/>
        <w:jc w:val="center"/>
        <w:rPr>
          <w:b/>
        </w:rPr>
      </w:pPr>
    </w:p>
    <w:p w:rsidR="00421247" w:rsidRPr="0049291F" w:rsidRDefault="00421247" w:rsidP="0049291F">
      <w:pPr>
        <w:widowControl w:val="0"/>
        <w:jc w:val="center"/>
        <w:rPr>
          <w:b/>
        </w:rPr>
      </w:pPr>
      <w:r w:rsidRPr="0049291F">
        <w:rPr>
          <w:b/>
        </w:rPr>
        <w:t>Перечень средств проведения испытаний и испытательного</w:t>
      </w:r>
    </w:p>
    <w:p w:rsidR="00436303" w:rsidRPr="0049291F" w:rsidRDefault="00421247" w:rsidP="0049291F">
      <w:pPr>
        <w:widowControl w:val="0"/>
        <w:jc w:val="center"/>
        <w:rPr>
          <w:b/>
        </w:rPr>
      </w:pPr>
      <w:r w:rsidRPr="0049291F">
        <w:rPr>
          <w:b/>
        </w:rPr>
        <w:t>оборудования, необходимого для проведения испытаний</w:t>
      </w:r>
    </w:p>
    <w:p w:rsidR="00AA7C3E" w:rsidRPr="003475DC" w:rsidRDefault="00AA7C3E">
      <w:pPr>
        <w:widowControl w:val="0"/>
        <w:jc w:val="center"/>
      </w:pPr>
    </w:p>
    <w:p w:rsidR="002C2CC3" w:rsidRPr="003475DC" w:rsidRDefault="002C2CC3" w:rsidP="00AA7C3E">
      <w:pPr>
        <w:widowControl w:val="0"/>
        <w:rPr>
          <w:b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7"/>
        <w:gridCol w:w="567"/>
        <w:gridCol w:w="992"/>
        <w:gridCol w:w="5103"/>
      </w:tblGrid>
      <w:tr w:rsidR="00D509C3" w:rsidRPr="003475DC" w:rsidTr="00AD02C7">
        <w:trPr>
          <w:trHeight w:val="665"/>
        </w:trPr>
        <w:tc>
          <w:tcPr>
            <w:tcW w:w="567" w:type="dxa"/>
          </w:tcPr>
          <w:p w:rsidR="00D509C3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п/п</w:t>
            </w:r>
          </w:p>
        </w:tc>
        <w:tc>
          <w:tcPr>
            <w:tcW w:w="3687" w:type="dxa"/>
            <w:vAlign w:val="center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Наименование,</w:t>
            </w:r>
          </w:p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тип и марка</w:t>
            </w:r>
          </w:p>
        </w:tc>
        <w:tc>
          <w:tcPr>
            <w:tcW w:w="567" w:type="dxa"/>
            <w:vAlign w:val="center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Кол-во</w:t>
            </w:r>
          </w:p>
        </w:tc>
        <w:tc>
          <w:tcPr>
            <w:tcW w:w="992" w:type="dxa"/>
            <w:vAlign w:val="center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ГОСТ, ТУ</w:t>
            </w:r>
          </w:p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или обозначение</w:t>
            </w:r>
          </w:p>
        </w:tc>
        <w:tc>
          <w:tcPr>
            <w:tcW w:w="5103" w:type="dxa"/>
            <w:vAlign w:val="center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Основные </w:t>
            </w:r>
          </w:p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характеристики</w:t>
            </w:r>
          </w:p>
        </w:tc>
      </w:tr>
      <w:tr w:rsidR="00D509C3" w:rsidRPr="003475DC" w:rsidTr="00AD02C7">
        <w:tc>
          <w:tcPr>
            <w:tcW w:w="567" w:type="dxa"/>
          </w:tcPr>
          <w:p w:rsidR="00D509C3" w:rsidRPr="003475DC" w:rsidRDefault="00D509C3" w:rsidP="00D32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87" w:type="dxa"/>
          </w:tcPr>
          <w:p w:rsidR="00D509C3" w:rsidRPr="003475DC" w:rsidRDefault="00D509C3" w:rsidP="00D32081">
            <w:pPr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Сканирующий электронный микроскоп </w:t>
            </w:r>
            <w:r w:rsidRPr="003475DC">
              <w:rPr>
                <w:sz w:val="18"/>
                <w:szCs w:val="18"/>
                <w:lang w:val="en-US"/>
              </w:rPr>
              <w:t>FEI</w:t>
            </w:r>
            <w:r w:rsidRPr="003475DC">
              <w:rPr>
                <w:sz w:val="18"/>
                <w:szCs w:val="18"/>
              </w:rPr>
              <w:t xml:space="preserve"> </w:t>
            </w:r>
            <w:r w:rsidRPr="003475DC">
              <w:rPr>
                <w:sz w:val="18"/>
                <w:szCs w:val="18"/>
                <w:lang w:val="en-US"/>
              </w:rPr>
              <w:t>Phenom</w:t>
            </w:r>
            <w:r w:rsidRPr="003475DC">
              <w:rPr>
                <w:sz w:val="18"/>
                <w:szCs w:val="18"/>
              </w:rPr>
              <w:t xml:space="preserve">, </w:t>
            </w:r>
            <w:r w:rsidRPr="003475DC">
              <w:rPr>
                <w:bCs/>
                <w:sz w:val="18"/>
                <w:szCs w:val="18"/>
              </w:rPr>
              <w:t>УИЦ НТ НМСТ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>
            <w:pPr>
              <w:widowControl w:val="0"/>
              <w:rPr>
                <w:bCs/>
                <w:sz w:val="18"/>
                <w:szCs w:val="18"/>
              </w:rPr>
            </w:pPr>
            <w:r w:rsidRPr="003475DC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5103" w:type="dxa"/>
          </w:tcPr>
          <w:p w:rsidR="00D509C3" w:rsidRPr="003475DC" w:rsidRDefault="00D509C3" w:rsidP="00797916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Увеличение в зависимости от режима работы:</w:t>
            </w:r>
          </w:p>
          <w:p w:rsidR="00D509C3" w:rsidRPr="003475DC" w:rsidRDefault="00D509C3" w:rsidP="00797916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оптический - 20х,</w:t>
            </w:r>
          </w:p>
          <w:p w:rsidR="00D509C3" w:rsidRPr="003475DC" w:rsidRDefault="00D509C3" w:rsidP="00797916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электронно-оптический - от 250х до 20000х.</w:t>
            </w:r>
          </w:p>
          <w:p w:rsidR="00D509C3" w:rsidRPr="003475DC" w:rsidRDefault="00D509C3" w:rsidP="00797916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Разрешение микроскопа составляет 20 нм.</w:t>
            </w:r>
          </w:p>
        </w:tc>
      </w:tr>
      <w:tr w:rsidR="00D509C3" w:rsidRPr="003475DC" w:rsidTr="00AD02C7">
        <w:tc>
          <w:tcPr>
            <w:tcW w:w="567" w:type="dxa"/>
          </w:tcPr>
          <w:p w:rsidR="00D509C3" w:rsidRPr="003475DC" w:rsidRDefault="00D509C3" w:rsidP="0063622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687" w:type="dxa"/>
          </w:tcPr>
          <w:p w:rsidR="00D509C3" w:rsidRPr="003475DC" w:rsidRDefault="00D509C3" w:rsidP="0063622F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Вычислительная </w:t>
            </w:r>
          </w:p>
          <w:p w:rsidR="00D509C3" w:rsidRPr="003475DC" w:rsidRDefault="00D509C3" w:rsidP="00D32081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Лаборатория НОЦ «СИМПЛЕКС» МГТУ им. Н.Э. Баумана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-</w:t>
            </w:r>
          </w:p>
        </w:tc>
        <w:tc>
          <w:tcPr>
            <w:tcW w:w="5103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Рабочие станции (5 шт.) с характеристиками </w:t>
            </w:r>
            <w:r w:rsidRPr="003475DC">
              <w:rPr>
                <w:b/>
                <w:sz w:val="18"/>
                <w:szCs w:val="18"/>
              </w:rPr>
              <w:t>не ниже</w:t>
            </w:r>
            <w:r w:rsidRPr="003475DC">
              <w:rPr>
                <w:sz w:val="18"/>
                <w:szCs w:val="18"/>
              </w:rPr>
              <w:t>:</w:t>
            </w:r>
          </w:p>
          <w:p w:rsidR="00D509C3" w:rsidRPr="003475DC" w:rsidRDefault="00D509C3" w:rsidP="00857B7B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процессоры: частота от 2.5</w:t>
            </w:r>
            <w:r w:rsidR="00AD02C7">
              <w:rPr>
                <w:sz w:val="18"/>
                <w:szCs w:val="18"/>
              </w:rPr>
              <w:t xml:space="preserve"> ГГц</w:t>
            </w:r>
            <w:r w:rsidRPr="003475DC">
              <w:rPr>
                <w:sz w:val="18"/>
                <w:szCs w:val="18"/>
              </w:rPr>
              <w:t xml:space="preserve"> (количество ядер от 2),</w:t>
            </w:r>
          </w:p>
          <w:p w:rsidR="00D509C3" w:rsidRPr="003475DC" w:rsidRDefault="00D509C3" w:rsidP="00972828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оперативная память: 4</w:t>
            </w:r>
            <w:r w:rsidR="00972828">
              <w:rPr>
                <w:sz w:val="18"/>
                <w:szCs w:val="18"/>
              </w:rPr>
              <w:t>.</w:t>
            </w:r>
            <w:r w:rsidRPr="003475DC">
              <w:rPr>
                <w:sz w:val="18"/>
                <w:szCs w:val="18"/>
              </w:rPr>
              <w:t xml:space="preserve">096 </w:t>
            </w:r>
            <w:r w:rsidR="00972828">
              <w:rPr>
                <w:sz w:val="18"/>
                <w:szCs w:val="18"/>
              </w:rPr>
              <w:t>Мбайт</w:t>
            </w:r>
          </w:p>
        </w:tc>
      </w:tr>
      <w:tr w:rsidR="00D509C3" w:rsidRPr="003475DC" w:rsidTr="00AD02C7">
        <w:trPr>
          <w:trHeight w:val="147"/>
        </w:trPr>
        <w:tc>
          <w:tcPr>
            <w:tcW w:w="567" w:type="dxa"/>
          </w:tcPr>
          <w:p w:rsidR="00D509C3" w:rsidRPr="003475DC" w:rsidRDefault="00D509C3" w:rsidP="0079791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687" w:type="dxa"/>
          </w:tcPr>
          <w:p w:rsidR="00D509C3" w:rsidRPr="003475DC" w:rsidRDefault="00D509C3" w:rsidP="00797916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Управляющий сервер</w:t>
            </w:r>
          </w:p>
          <w:p w:rsidR="00D509C3" w:rsidRPr="003475DC" w:rsidRDefault="00D509C3" w:rsidP="00797916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 xml:space="preserve">РВС </w:t>
            </w:r>
            <w:r w:rsidRPr="003475DC">
              <w:rPr>
                <w:sz w:val="18"/>
                <w:szCs w:val="18"/>
                <w:lang w:val="en-US"/>
              </w:rPr>
              <w:t>GCD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-</w:t>
            </w:r>
          </w:p>
        </w:tc>
        <w:tc>
          <w:tcPr>
            <w:tcW w:w="5103" w:type="dxa"/>
          </w:tcPr>
          <w:p w:rsidR="00D509C3" w:rsidRPr="000B40B8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процессоры</w:t>
            </w:r>
            <w:r w:rsidRPr="000B40B8">
              <w:rPr>
                <w:sz w:val="18"/>
                <w:szCs w:val="18"/>
              </w:rPr>
              <w:t>:</w:t>
            </w:r>
          </w:p>
          <w:p w:rsidR="00D509C3" w:rsidRPr="000B40B8" w:rsidRDefault="00D509C3" w:rsidP="00105D1F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  <w:lang w:val="en-US"/>
              </w:rPr>
              <w:t>Intel</w:t>
            </w:r>
            <w:r w:rsidRPr="000B40B8">
              <w:rPr>
                <w:sz w:val="18"/>
                <w:szCs w:val="18"/>
              </w:rPr>
              <w:t>(</w:t>
            </w:r>
            <w:r w:rsidRPr="003475DC">
              <w:rPr>
                <w:sz w:val="18"/>
                <w:szCs w:val="18"/>
                <w:lang w:val="en-US"/>
              </w:rPr>
              <w:t>R</w:t>
            </w:r>
            <w:r w:rsidRPr="000B40B8">
              <w:rPr>
                <w:sz w:val="18"/>
                <w:szCs w:val="18"/>
              </w:rPr>
              <w:t xml:space="preserve">) </w:t>
            </w:r>
            <w:r w:rsidRPr="003475DC">
              <w:rPr>
                <w:sz w:val="18"/>
                <w:szCs w:val="18"/>
                <w:lang w:val="en-US"/>
              </w:rPr>
              <w:t>Xeon</w:t>
            </w:r>
            <w:r w:rsidRPr="000B40B8">
              <w:rPr>
                <w:sz w:val="18"/>
                <w:szCs w:val="18"/>
              </w:rPr>
              <w:t>(</w:t>
            </w:r>
            <w:r w:rsidRPr="003475DC">
              <w:rPr>
                <w:sz w:val="18"/>
                <w:szCs w:val="18"/>
                <w:lang w:val="en-US"/>
              </w:rPr>
              <w:t>R</w:t>
            </w:r>
            <w:r w:rsidRPr="000B40B8">
              <w:rPr>
                <w:sz w:val="18"/>
                <w:szCs w:val="18"/>
              </w:rPr>
              <w:t xml:space="preserve">) </w:t>
            </w:r>
            <w:r w:rsidRPr="003475DC">
              <w:rPr>
                <w:sz w:val="18"/>
                <w:szCs w:val="18"/>
                <w:lang w:val="en-US"/>
              </w:rPr>
              <w:t>CPU</w:t>
            </w:r>
            <w:r w:rsidRPr="000B40B8">
              <w:rPr>
                <w:sz w:val="18"/>
                <w:szCs w:val="18"/>
              </w:rPr>
              <w:t xml:space="preserve"> </w:t>
            </w:r>
            <w:r w:rsidRPr="003475DC">
              <w:rPr>
                <w:sz w:val="18"/>
                <w:szCs w:val="18"/>
                <w:lang w:val="en-US"/>
              </w:rPr>
              <w:t>E</w:t>
            </w:r>
            <w:r w:rsidRPr="000B40B8">
              <w:rPr>
                <w:sz w:val="18"/>
                <w:szCs w:val="18"/>
              </w:rPr>
              <w:t>5640 @ 2.67</w:t>
            </w:r>
            <w:r w:rsidRPr="003475DC">
              <w:rPr>
                <w:sz w:val="18"/>
                <w:szCs w:val="18"/>
                <w:lang w:val="en-US"/>
              </w:rPr>
              <w:t>GHz</w:t>
            </w:r>
            <w:r w:rsidRPr="000B40B8">
              <w:rPr>
                <w:sz w:val="18"/>
                <w:szCs w:val="18"/>
              </w:rPr>
              <w:t xml:space="preserve"> (8 </w:t>
            </w:r>
            <w:r w:rsidRPr="003475DC">
              <w:rPr>
                <w:sz w:val="18"/>
                <w:szCs w:val="18"/>
                <w:lang w:val="en-US"/>
              </w:rPr>
              <w:t>cores</w:t>
            </w:r>
            <w:r w:rsidRPr="000B40B8">
              <w:rPr>
                <w:sz w:val="18"/>
                <w:szCs w:val="18"/>
              </w:rPr>
              <w:t xml:space="preserve">), </w:t>
            </w:r>
            <w:r w:rsidRPr="003475DC">
              <w:rPr>
                <w:sz w:val="18"/>
                <w:szCs w:val="18"/>
                <w:lang w:val="en-US"/>
              </w:rPr>
              <w:t>cache</w:t>
            </w:r>
            <w:r w:rsidRPr="000B40B8">
              <w:rPr>
                <w:sz w:val="18"/>
                <w:szCs w:val="18"/>
              </w:rPr>
              <w:t>: 12</w:t>
            </w:r>
            <w:r w:rsidR="00124F67" w:rsidRPr="000B40B8">
              <w:rPr>
                <w:sz w:val="18"/>
                <w:szCs w:val="18"/>
              </w:rPr>
              <w:t>.</w:t>
            </w:r>
            <w:r w:rsidRPr="000B40B8">
              <w:rPr>
                <w:sz w:val="18"/>
                <w:szCs w:val="18"/>
              </w:rPr>
              <w:t xml:space="preserve">288 </w:t>
            </w:r>
            <w:r w:rsidR="00124F67">
              <w:rPr>
                <w:sz w:val="18"/>
                <w:szCs w:val="18"/>
              </w:rPr>
              <w:t>Мбайт</w:t>
            </w:r>
            <w:r w:rsidRPr="000B40B8">
              <w:rPr>
                <w:sz w:val="18"/>
                <w:szCs w:val="18"/>
              </w:rPr>
              <w:t xml:space="preserve">, </w:t>
            </w:r>
          </w:p>
          <w:p w:rsidR="00D509C3" w:rsidRPr="003475DC" w:rsidRDefault="00D509C3" w:rsidP="00D32081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 xml:space="preserve">оперативная память: </w:t>
            </w:r>
            <w:r w:rsidRPr="003475DC">
              <w:rPr>
                <w:sz w:val="18"/>
                <w:szCs w:val="18"/>
                <w:lang w:val="en-US"/>
              </w:rPr>
              <w:t>16</w:t>
            </w:r>
            <w:r w:rsidR="00972828">
              <w:rPr>
                <w:sz w:val="18"/>
                <w:szCs w:val="18"/>
              </w:rPr>
              <w:t>.</w:t>
            </w:r>
            <w:r w:rsidRPr="003475DC">
              <w:rPr>
                <w:sz w:val="18"/>
                <w:szCs w:val="18"/>
                <w:lang w:val="en-US"/>
              </w:rPr>
              <w:t xml:space="preserve">295 </w:t>
            </w:r>
            <w:r w:rsidR="00972828">
              <w:rPr>
                <w:sz w:val="18"/>
                <w:szCs w:val="18"/>
              </w:rPr>
              <w:t>Мбайт</w:t>
            </w:r>
          </w:p>
        </w:tc>
      </w:tr>
      <w:tr w:rsidR="00D509C3" w:rsidRPr="000B40B8" w:rsidTr="00AD02C7">
        <w:trPr>
          <w:trHeight w:val="296"/>
        </w:trPr>
        <w:tc>
          <w:tcPr>
            <w:tcW w:w="567" w:type="dxa"/>
          </w:tcPr>
          <w:p w:rsidR="00D509C3" w:rsidRPr="003475DC" w:rsidRDefault="00D509C3" w:rsidP="00715D2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687" w:type="dxa"/>
          </w:tcPr>
          <w:p w:rsidR="00D509C3" w:rsidRPr="003475DC" w:rsidRDefault="00D509C3" w:rsidP="00715D29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Высокопроизводительный</w:t>
            </w:r>
          </w:p>
          <w:p w:rsidR="00D509C3" w:rsidRPr="003475DC" w:rsidRDefault="00D509C3" w:rsidP="00715D29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вычислительный сервер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-</w:t>
            </w:r>
          </w:p>
        </w:tc>
        <w:tc>
          <w:tcPr>
            <w:tcW w:w="5103" w:type="dxa"/>
          </w:tcPr>
          <w:p w:rsidR="00D509C3" w:rsidRPr="003475DC" w:rsidRDefault="00D509C3" w:rsidP="00125ADF">
            <w:pPr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форм-фактор:</w:t>
            </w:r>
          </w:p>
          <w:p w:rsidR="00D509C3" w:rsidRPr="003475DC" w:rsidRDefault="00D509C3" w:rsidP="00125ADF">
            <w:pPr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5U </w:t>
            </w:r>
            <w:proofErr w:type="spellStart"/>
            <w:r w:rsidRPr="003475DC">
              <w:rPr>
                <w:sz w:val="18"/>
                <w:szCs w:val="18"/>
              </w:rPr>
              <w:t>Rackmount</w:t>
            </w:r>
            <w:proofErr w:type="spellEnd"/>
            <w:r w:rsidRPr="003475DC">
              <w:rPr>
                <w:sz w:val="18"/>
                <w:szCs w:val="18"/>
              </w:rPr>
              <w:t xml:space="preserve"> (глубина - 762 мм) </w:t>
            </w:r>
          </w:p>
          <w:p w:rsidR="00D509C3" w:rsidRPr="003475DC" w:rsidRDefault="00D509C3" w:rsidP="00857B7B">
            <w:pPr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 xml:space="preserve">процессоры: </w:t>
            </w:r>
          </w:p>
          <w:p w:rsidR="00D509C3" w:rsidRPr="003475DC" w:rsidRDefault="00D509C3" w:rsidP="00857B7B">
            <w:pPr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  <w:lang w:val="en-US"/>
              </w:rPr>
              <w:t xml:space="preserve">8 x </w:t>
            </w:r>
            <w:proofErr w:type="gramStart"/>
            <w:r w:rsidRPr="003475DC">
              <w:rPr>
                <w:sz w:val="18"/>
                <w:szCs w:val="18"/>
                <w:lang w:val="en-US"/>
              </w:rPr>
              <w:t>( Intel</w:t>
            </w:r>
            <w:proofErr w:type="gramEnd"/>
            <w:r w:rsidRPr="003475DC">
              <w:rPr>
                <w:sz w:val="18"/>
                <w:szCs w:val="18"/>
                <w:lang w:val="en-US"/>
              </w:rPr>
              <w:t xml:space="preserve">® Xeon® E7-8870 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Westmere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 xml:space="preserve">-EX @ 2.400 </w:t>
            </w:r>
            <w:r w:rsidR="00AD02C7">
              <w:rPr>
                <w:sz w:val="18"/>
                <w:szCs w:val="18"/>
              </w:rPr>
              <w:t>ГГц</w:t>
            </w:r>
            <w:r w:rsidR="00AD02C7">
              <w:rPr>
                <w:sz w:val="18"/>
                <w:szCs w:val="18"/>
                <w:lang w:val="en-US"/>
              </w:rPr>
              <w:t xml:space="preserve"> (10 Core) ) w/</w:t>
            </w:r>
            <w:proofErr w:type="spellStart"/>
            <w:r w:rsidR="00AD02C7">
              <w:rPr>
                <w:sz w:val="18"/>
                <w:szCs w:val="18"/>
                <w:lang w:val="en-US"/>
              </w:rPr>
              <w:t>HyperThreading</w:t>
            </w:r>
            <w:proofErr w:type="spellEnd"/>
            <w:r w:rsidR="00AD02C7">
              <w:rPr>
                <w:sz w:val="18"/>
                <w:szCs w:val="18"/>
                <w:lang w:val="en-US"/>
              </w:rPr>
              <w:t>,</w:t>
            </w:r>
            <w:r w:rsidR="00AD02C7" w:rsidRPr="00AD02C7">
              <w:rPr>
                <w:sz w:val="18"/>
                <w:szCs w:val="18"/>
                <w:lang w:val="en-US"/>
              </w:rPr>
              <w:t xml:space="preserve"> </w:t>
            </w:r>
            <w:r w:rsidRPr="003475DC">
              <w:rPr>
                <w:sz w:val="18"/>
                <w:szCs w:val="18"/>
                <w:lang w:val="en-US"/>
              </w:rPr>
              <w:t>6.4</w:t>
            </w:r>
            <w:r w:rsidR="00AD02C7" w:rsidRPr="00AD02C7">
              <w:rPr>
                <w:sz w:val="18"/>
                <w:szCs w:val="18"/>
                <w:lang w:val="en-US"/>
              </w:rPr>
              <w:t xml:space="preserve"> </w:t>
            </w:r>
            <w:r w:rsidR="00AD02C7">
              <w:rPr>
                <w:sz w:val="18"/>
                <w:szCs w:val="18"/>
              </w:rPr>
              <w:t>Гбайт</w:t>
            </w:r>
            <w:r w:rsidR="00AD02C7" w:rsidRPr="00AD02C7">
              <w:rPr>
                <w:sz w:val="18"/>
                <w:szCs w:val="18"/>
                <w:lang w:val="en-US"/>
              </w:rPr>
              <w:t>/</w:t>
            </w:r>
            <w:r w:rsidR="00AD02C7">
              <w:rPr>
                <w:sz w:val="18"/>
                <w:szCs w:val="18"/>
              </w:rPr>
              <w:t>сек</w:t>
            </w:r>
            <w:r w:rsidR="00AD02C7" w:rsidRPr="00AD02C7">
              <w:rPr>
                <w:sz w:val="18"/>
                <w:szCs w:val="18"/>
                <w:lang w:val="en-US"/>
              </w:rPr>
              <w:t>,</w:t>
            </w:r>
            <w:r w:rsidRPr="003475DC">
              <w:rPr>
                <w:sz w:val="18"/>
                <w:szCs w:val="18"/>
                <w:lang w:val="en-US"/>
              </w:rPr>
              <w:t xml:space="preserve"> QPI, 30</w:t>
            </w:r>
            <w:r w:rsidR="00AD02C7" w:rsidRPr="00AD02C7">
              <w:rPr>
                <w:sz w:val="18"/>
                <w:szCs w:val="18"/>
                <w:lang w:val="en-US"/>
              </w:rPr>
              <w:t xml:space="preserve"> </w:t>
            </w:r>
            <w:r w:rsidR="00AD02C7">
              <w:rPr>
                <w:sz w:val="18"/>
                <w:szCs w:val="18"/>
              </w:rPr>
              <w:t>Мбайт</w:t>
            </w:r>
            <w:r w:rsidR="00AD02C7" w:rsidRPr="003475DC">
              <w:rPr>
                <w:sz w:val="18"/>
                <w:szCs w:val="18"/>
                <w:lang w:val="en-US"/>
              </w:rPr>
              <w:t xml:space="preserve"> </w:t>
            </w:r>
            <w:r w:rsidRPr="003475DC">
              <w:rPr>
                <w:sz w:val="18"/>
                <w:szCs w:val="18"/>
                <w:lang w:val="en-US"/>
              </w:rPr>
              <w:t>L3 cache</w:t>
            </w:r>
          </w:p>
          <w:p w:rsidR="00D509C3" w:rsidRPr="003475DC" w:rsidRDefault="00D509C3" w:rsidP="00857B7B">
            <w:pPr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набор</w:t>
            </w:r>
            <w:r w:rsidRPr="003475DC">
              <w:rPr>
                <w:sz w:val="18"/>
                <w:szCs w:val="18"/>
                <w:lang w:val="en-US"/>
              </w:rPr>
              <w:t xml:space="preserve"> </w:t>
            </w:r>
            <w:r w:rsidRPr="003475DC">
              <w:rPr>
                <w:sz w:val="18"/>
                <w:szCs w:val="18"/>
              </w:rPr>
              <w:t>микросхем</w:t>
            </w:r>
            <w:r w:rsidRPr="003475DC">
              <w:rPr>
                <w:sz w:val="18"/>
                <w:szCs w:val="18"/>
                <w:lang w:val="en-US"/>
              </w:rPr>
              <w:t>: Dual Intel® 7500 (Boxboro-EX)</w:t>
            </w:r>
          </w:p>
          <w:p w:rsidR="00D509C3" w:rsidRPr="003475DC" w:rsidRDefault="00D509C3" w:rsidP="00857B7B">
            <w:pPr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оперативная</w:t>
            </w:r>
            <w:r w:rsidRPr="003475DC">
              <w:rPr>
                <w:sz w:val="18"/>
                <w:szCs w:val="18"/>
                <w:lang w:val="en-US"/>
              </w:rPr>
              <w:t xml:space="preserve"> </w:t>
            </w:r>
            <w:r w:rsidRPr="003475DC">
              <w:rPr>
                <w:sz w:val="18"/>
                <w:szCs w:val="18"/>
              </w:rPr>
              <w:t>память</w:t>
            </w:r>
            <w:r w:rsidRPr="003475DC">
              <w:rPr>
                <w:sz w:val="18"/>
                <w:szCs w:val="18"/>
                <w:lang w:val="en-US"/>
              </w:rPr>
              <w:t>:</w:t>
            </w:r>
          </w:p>
          <w:p w:rsidR="00D509C3" w:rsidRPr="003475DC" w:rsidRDefault="00D509C3" w:rsidP="00AD02C7">
            <w:pPr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  <w:lang w:val="en-US"/>
              </w:rPr>
              <w:t xml:space="preserve">8 </w:t>
            </w:r>
            <w:r w:rsidRPr="003475DC">
              <w:rPr>
                <w:sz w:val="18"/>
                <w:szCs w:val="18"/>
              </w:rPr>
              <w:t>х</w:t>
            </w:r>
            <w:r w:rsidRPr="003475DC">
              <w:rPr>
                <w:sz w:val="18"/>
                <w:szCs w:val="18"/>
                <w:lang w:val="en-US"/>
              </w:rPr>
              <w:t xml:space="preserve"> 64</w:t>
            </w:r>
            <w:r w:rsidR="00AD02C7" w:rsidRPr="00AD02C7">
              <w:rPr>
                <w:sz w:val="18"/>
                <w:szCs w:val="18"/>
                <w:lang w:val="en-US"/>
              </w:rPr>
              <w:t xml:space="preserve"> </w:t>
            </w:r>
            <w:r w:rsidR="00AD02C7">
              <w:rPr>
                <w:sz w:val="18"/>
                <w:szCs w:val="18"/>
              </w:rPr>
              <w:t>Гбайт</w:t>
            </w:r>
            <w:r w:rsidRPr="003475DC">
              <w:rPr>
                <w:sz w:val="18"/>
                <w:szCs w:val="18"/>
                <w:lang w:val="en-US"/>
              </w:rPr>
              <w:t xml:space="preserve"> (4 x DIMM 8</w:t>
            </w:r>
            <w:r w:rsidR="00AD02C7" w:rsidRPr="00AD02C7">
              <w:rPr>
                <w:sz w:val="18"/>
                <w:szCs w:val="18"/>
                <w:lang w:val="en-US"/>
              </w:rPr>
              <w:t xml:space="preserve"> </w:t>
            </w:r>
            <w:r w:rsidR="00AD02C7">
              <w:rPr>
                <w:sz w:val="18"/>
                <w:szCs w:val="18"/>
              </w:rPr>
              <w:t>Гбайт</w:t>
            </w:r>
            <w:r w:rsidRPr="003475DC">
              <w:rPr>
                <w:sz w:val="18"/>
                <w:szCs w:val="18"/>
                <w:lang w:val="en-US"/>
              </w:rPr>
              <w:t xml:space="preserve"> DDR-III PC3L-8500 ECC Registered, 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QuadRank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 xml:space="preserve"> x4, Low voltage)</w:t>
            </w:r>
          </w:p>
        </w:tc>
      </w:tr>
      <w:tr w:rsidR="00D509C3" w:rsidRPr="003475DC" w:rsidTr="00AD02C7">
        <w:trPr>
          <w:trHeight w:val="296"/>
        </w:trPr>
        <w:tc>
          <w:tcPr>
            <w:tcW w:w="567" w:type="dxa"/>
          </w:tcPr>
          <w:p w:rsidR="00D509C3" w:rsidRPr="003475DC" w:rsidRDefault="00D509C3" w:rsidP="00715D2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687" w:type="dxa"/>
          </w:tcPr>
          <w:p w:rsidR="00D509C3" w:rsidRPr="000B40B8" w:rsidRDefault="00D509C3" w:rsidP="00715D29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Специализированный кластер МГТУ им. Н</w:t>
            </w:r>
            <w:r w:rsidRPr="000B40B8">
              <w:rPr>
                <w:sz w:val="18"/>
                <w:szCs w:val="18"/>
              </w:rPr>
              <w:t>.</w:t>
            </w:r>
            <w:r w:rsidRPr="003475DC">
              <w:rPr>
                <w:sz w:val="18"/>
                <w:szCs w:val="18"/>
              </w:rPr>
              <w:t>Э</w:t>
            </w:r>
            <w:r w:rsidRPr="000B40B8">
              <w:rPr>
                <w:sz w:val="18"/>
                <w:szCs w:val="18"/>
              </w:rPr>
              <w:t>.</w:t>
            </w:r>
            <w:r w:rsidRPr="003475DC">
              <w:rPr>
                <w:sz w:val="18"/>
                <w:szCs w:val="18"/>
                <w:lang w:val="en-US"/>
              </w:rPr>
              <w:t> </w:t>
            </w:r>
            <w:r w:rsidRPr="003475DC">
              <w:rPr>
                <w:sz w:val="18"/>
                <w:szCs w:val="18"/>
              </w:rPr>
              <w:t>Баумана</w:t>
            </w:r>
          </w:p>
          <w:p w:rsidR="00D509C3" w:rsidRPr="003475DC" w:rsidRDefault="00D509C3" w:rsidP="00715D29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  <w:lang w:val="en-US"/>
              </w:rPr>
              <w:t>IBM System Cluster 1350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-</w:t>
            </w:r>
          </w:p>
        </w:tc>
        <w:tc>
          <w:tcPr>
            <w:tcW w:w="5103" w:type="dxa"/>
          </w:tcPr>
          <w:p w:rsidR="00D509C3" w:rsidRPr="003475DC" w:rsidRDefault="00D509C3" w:rsidP="00EC156A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Управляющий сервер: </w:t>
            </w:r>
            <w:r w:rsidRPr="003475DC">
              <w:rPr>
                <w:sz w:val="18"/>
                <w:szCs w:val="18"/>
                <w:lang w:val="en-US"/>
              </w:rPr>
              <w:t>IBM</w:t>
            </w:r>
            <w:r w:rsidRPr="003475DC">
              <w:rPr>
                <w:sz w:val="18"/>
                <w:szCs w:val="18"/>
              </w:rPr>
              <w:t xml:space="preserve"> </w:t>
            </w:r>
            <w:r w:rsidRPr="003475DC">
              <w:rPr>
                <w:sz w:val="18"/>
                <w:szCs w:val="18"/>
                <w:lang w:val="en-US"/>
              </w:rPr>
              <w:t>x</w:t>
            </w:r>
            <w:r w:rsidRPr="003475DC">
              <w:rPr>
                <w:sz w:val="18"/>
                <w:szCs w:val="18"/>
              </w:rPr>
              <w:t>3650 - 1 шт.,</w:t>
            </w:r>
          </w:p>
          <w:p w:rsidR="00D509C3" w:rsidRPr="003475DC" w:rsidRDefault="00AD02C7" w:rsidP="00EC156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Серверы </w:t>
            </w:r>
            <w:r w:rsidR="00D509C3" w:rsidRPr="003475DC">
              <w:rPr>
                <w:sz w:val="18"/>
                <w:szCs w:val="18"/>
              </w:rPr>
              <w:t xml:space="preserve">файловой системы </w:t>
            </w:r>
            <w:r w:rsidR="00D509C3" w:rsidRPr="003475DC">
              <w:rPr>
                <w:sz w:val="18"/>
                <w:szCs w:val="18"/>
                <w:lang w:val="en-US"/>
              </w:rPr>
              <w:t>GPFS</w:t>
            </w:r>
            <w:r w:rsidR="00D509C3" w:rsidRPr="003475DC">
              <w:rPr>
                <w:sz w:val="18"/>
                <w:szCs w:val="18"/>
              </w:rPr>
              <w:t xml:space="preserve"> </w:t>
            </w:r>
            <w:r w:rsidR="00D509C3" w:rsidRPr="003475DC">
              <w:rPr>
                <w:sz w:val="18"/>
                <w:szCs w:val="18"/>
                <w:lang w:val="en-US"/>
              </w:rPr>
              <w:t>IBM</w:t>
            </w:r>
            <w:r w:rsidR="00D509C3" w:rsidRPr="003475DC">
              <w:rPr>
                <w:sz w:val="18"/>
                <w:szCs w:val="18"/>
              </w:rPr>
              <w:t xml:space="preserve"> </w:t>
            </w:r>
            <w:r w:rsidR="00D509C3" w:rsidRPr="003475DC">
              <w:rPr>
                <w:sz w:val="18"/>
                <w:szCs w:val="18"/>
                <w:lang w:val="en-US"/>
              </w:rPr>
              <w:t>x</w:t>
            </w:r>
            <w:r w:rsidR="00D509C3" w:rsidRPr="003475DC">
              <w:rPr>
                <w:sz w:val="18"/>
                <w:szCs w:val="18"/>
              </w:rPr>
              <w:t>3650</w:t>
            </w:r>
            <w:r>
              <w:rPr>
                <w:sz w:val="18"/>
                <w:szCs w:val="18"/>
              </w:rPr>
              <w:t xml:space="preserve"> </w:t>
            </w:r>
            <w:r w:rsidR="00D509C3" w:rsidRPr="003475DC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="00D509C3" w:rsidRPr="003475DC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="00D509C3" w:rsidRPr="003475DC">
              <w:rPr>
                <w:sz w:val="18"/>
                <w:szCs w:val="18"/>
              </w:rPr>
              <w:t>шт.</w:t>
            </w:r>
          </w:p>
          <w:p w:rsidR="00D509C3" w:rsidRPr="003475DC" w:rsidRDefault="00D509C3" w:rsidP="00EC156A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Серверы вычислительного поля </w:t>
            </w:r>
            <w:r w:rsidRPr="003475DC">
              <w:rPr>
                <w:sz w:val="18"/>
                <w:szCs w:val="18"/>
                <w:lang w:val="en-US"/>
              </w:rPr>
              <w:t>IBM</w:t>
            </w:r>
            <w:r w:rsidRPr="003475DC">
              <w:rPr>
                <w:sz w:val="18"/>
                <w:szCs w:val="18"/>
              </w:rPr>
              <w:t xml:space="preserve"> </w:t>
            </w:r>
            <w:r w:rsidRPr="003475DC">
              <w:rPr>
                <w:sz w:val="18"/>
                <w:szCs w:val="18"/>
                <w:lang w:val="en-US"/>
              </w:rPr>
              <w:t>HS</w:t>
            </w:r>
            <w:r w:rsidRPr="003475DC">
              <w:rPr>
                <w:sz w:val="18"/>
                <w:szCs w:val="18"/>
              </w:rPr>
              <w:t>21 - 103 шт.</w:t>
            </w:r>
          </w:p>
          <w:p w:rsidR="00D509C3" w:rsidRPr="003475DC" w:rsidRDefault="00D509C3" w:rsidP="00EC156A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Шасси</w:t>
            </w:r>
            <w:r w:rsidRPr="003475DC">
              <w:rPr>
                <w:sz w:val="18"/>
                <w:szCs w:val="18"/>
                <w:lang w:val="en-US"/>
              </w:rPr>
              <w:t xml:space="preserve"> IBM 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BladeCenter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 xml:space="preserve"> H - 8 </w:t>
            </w:r>
            <w:proofErr w:type="spellStart"/>
            <w:r w:rsidRPr="003475DC">
              <w:rPr>
                <w:sz w:val="18"/>
                <w:szCs w:val="18"/>
              </w:rPr>
              <w:t>шт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>.</w:t>
            </w:r>
          </w:p>
          <w:p w:rsidR="00D509C3" w:rsidRPr="003475DC" w:rsidRDefault="00D509C3" w:rsidP="00EC156A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Коммутатор</w:t>
            </w:r>
            <w:r w:rsidRPr="003475DC">
              <w:rPr>
                <w:sz w:val="18"/>
                <w:szCs w:val="18"/>
                <w:lang w:val="en-US"/>
              </w:rPr>
              <w:t xml:space="preserve"> Ethernet SMC 8848M - 1 </w:t>
            </w:r>
            <w:proofErr w:type="spellStart"/>
            <w:r w:rsidRPr="003475DC">
              <w:rPr>
                <w:sz w:val="18"/>
                <w:szCs w:val="18"/>
              </w:rPr>
              <w:t>шт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>.</w:t>
            </w:r>
          </w:p>
          <w:p w:rsidR="00D509C3" w:rsidRPr="000B40B8" w:rsidRDefault="00D509C3" w:rsidP="00EC156A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Коммутаторы</w:t>
            </w:r>
            <w:r w:rsidRPr="003475DC">
              <w:rPr>
                <w:sz w:val="18"/>
                <w:szCs w:val="18"/>
                <w:lang w:val="en-US"/>
              </w:rPr>
              <w:t xml:space="preserve"> Ethernet IBM Server Connectivity Module </w:t>
            </w:r>
            <w:r w:rsidRPr="003475DC">
              <w:rPr>
                <w:sz w:val="18"/>
                <w:szCs w:val="18"/>
              </w:rPr>
              <w:t>для</w:t>
            </w:r>
            <w:r w:rsidRPr="003475DC">
              <w:rPr>
                <w:sz w:val="18"/>
                <w:szCs w:val="18"/>
                <w:lang w:val="en-US"/>
              </w:rPr>
              <w:t xml:space="preserve"> </w:t>
            </w:r>
            <w:r w:rsidRPr="003475DC">
              <w:rPr>
                <w:sz w:val="18"/>
                <w:szCs w:val="18"/>
              </w:rPr>
              <w:t>шасси</w:t>
            </w:r>
            <w:r w:rsidRPr="003475DC">
              <w:rPr>
                <w:sz w:val="18"/>
                <w:szCs w:val="18"/>
                <w:lang w:val="en-US"/>
              </w:rPr>
              <w:t xml:space="preserve"> IBM 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BladeCenter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 xml:space="preserve"> H - 8 </w:t>
            </w:r>
            <w:proofErr w:type="spellStart"/>
            <w:r w:rsidRPr="003475DC">
              <w:rPr>
                <w:sz w:val="18"/>
                <w:szCs w:val="18"/>
              </w:rPr>
              <w:t>шт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>.</w:t>
            </w:r>
          </w:p>
          <w:p w:rsidR="00D509C3" w:rsidRPr="003475DC" w:rsidRDefault="00D509C3" w:rsidP="001E272F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Коммутаторы</w:t>
            </w:r>
            <w:r w:rsidRPr="003475DC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Infiniband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 xml:space="preserve"> Cisco SFS 7000P - 4</w:t>
            </w:r>
            <w:r w:rsidR="00124F67" w:rsidRPr="00124F6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475DC">
              <w:rPr>
                <w:sz w:val="18"/>
                <w:szCs w:val="18"/>
              </w:rPr>
              <w:t>шт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>.</w:t>
            </w:r>
          </w:p>
          <w:p w:rsidR="00D509C3" w:rsidRPr="003475DC" w:rsidRDefault="00D509C3" w:rsidP="001E272F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Коммутаторы</w:t>
            </w:r>
            <w:r w:rsidRPr="003475DC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Infiniband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 xml:space="preserve"> Cisco </w:t>
            </w:r>
            <w:r w:rsidRPr="003475DC">
              <w:rPr>
                <w:sz w:val="18"/>
                <w:szCs w:val="18"/>
              </w:rPr>
              <w:t>для</w:t>
            </w:r>
            <w:r w:rsidRPr="003475DC">
              <w:rPr>
                <w:sz w:val="18"/>
                <w:szCs w:val="18"/>
                <w:lang w:val="en-US"/>
              </w:rPr>
              <w:t xml:space="preserve"> </w:t>
            </w:r>
            <w:r w:rsidRPr="003475DC">
              <w:rPr>
                <w:sz w:val="18"/>
                <w:szCs w:val="18"/>
              </w:rPr>
              <w:t>шасси</w:t>
            </w:r>
            <w:r w:rsidRPr="003475DC">
              <w:rPr>
                <w:sz w:val="18"/>
                <w:szCs w:val="18"/>
                <w:lang w:val="en-US"/>
              </w:rPr>
              <w:t xml:space="preserve"> IBM 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BladeCenter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 xml:space="preserve"> H - 8</w:t>
            </w:r>
            <w:r w:rsidR="00124F67" w:rsidRPr="00124F6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475DC">
              <w:rPr>
                <w:sz w:val="18"/>
                <w:szCs w:val="18"/>
              </w:rPr>
              <w:t>шт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>.</w:t>
            </w:r>
          </w:p>
          <w:p w:rsidR="00D509C3" w:rsidRPr="003475DC" w:rsidRDefault="00972828" w:rsidP="00972828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оперативная память: </w:t>
            </w:r>
            <w:r w:rsidR="00D509C3" w:rsidRPr="003475D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="00D509C3" w:rsidRPr="003475DC">
              <w:rPr>
                <w:sz w:val="18"/>
                <w:szCs w:val="18"/>
              </w:rPr>
              <w:t>096</w:t>
            </w:r>
            <w:r>
              <w:rPr>
                <w:sz w:val="18"/>
                <w:szCs w:val="18"/>
              </w:rPr>
              <w:t xml:space="preserve"> Мбайт</w:t>
            </w:r>
            <w:r w:rsidRPr="003475DC">
              <w:rPr>
                <w:sz w:val="18"/>
                <w:szCs w:val="18"/>
              </w:rPr>
              <w:t xml:space="preserve"> </w:t>
            </w:r>
            <w:r w:rsidR="00D509C3" w:rsidRPr="003475DC">
              <w:rPr>
                <w:sz w:val="18"/>
                <w:szCs w:val="18"/>
              </w:rPr>
              <w:t>на каждом узле</w:t>
            </w:r>
          </w:p>
        </w:tc>
      </w:tr>
      <w:tr w:rsidR="00D509C3" w:rsidRPr="003475DC" w:rsidTr="00AD02C7">
        <w:trPr>
          <w:trHeight w:val="167"/>
        </w:trPr>
        <w:tc>
          <w:tcPr>
            <w:tcW w:w="567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687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Специализированная рабочая станция с поддержкой проведения вычислений на </w:t>
            </w:r>
            <w:r w:rsidRPr="003475DC">
              <w:rPr>
                <w:sz w:val="18"/>
                <w:szCs w:val="18"/>
                <w:lang w:val="en-US"/>
              </w:rPr>
              <w:t>GPU</w:t>
            </w:r>
            <w:r w:rsidRPr="003475DC">
              <w:rPr>
                <w:sz w:val="18"/>
                <w:szCs w:val="18"/>
              </w:rPr>
              <w:t xml:space="preserve"> (с использованием технологии </w:t>
            </w:r>
            <w:r w:rsidRPr="003475DC">
              <w:rPr>
                <w:sz w:val="18"/>
                <w:szCs w:val="18"/>
                <w:lang w:val="en-US"/>
              </w:rPr>
              <w:t>CUDA</w:t>
            </w:r>
            <w:r w:rsidRPr="003475DC">
              <w:rPr>
                <w:sz w:val="18"/>
                <w:szCs w:val="18"/>
              </w:rPr>
              <w:t>)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-</w:t>
            </w:r>
          </w:p>
        </w:tc>
        <w:tc>
          <w:tcPr>
            <w:tcW w:w="5103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процессоры</w:t>
            </w:r>
            <w:r w:rsidRPr="00AD02C7">
              <w:rPr>
                <w:sz w:val="18"/>
                <w:szCs w:val="18"/>
                <w:lang w:val="en-US"/>
              </w:rPr>
              <w:t xml:space="preserve">: </w:t>
            </w:r>
          </w:p>
          <w:p w:rsidR="00D509C3" w:rsidRPr="003475DC" w:rsidRDefault="00D509C3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  <w:lang w:val="en-US"/>
              </w:rPr>
              <w:t>Intel(R) Core(R) i7 CPU 870 @ 2.93</w:t>
            </w:r>
            <w:r w:rsidR="00AD02C7" w:rsidRPr="00AD02C7">
              <w:rPr>
                <w:sz w:val="18"/>
                <w:szCs w:val="18"/>
                <w:lang w:val="en-US"/>
              </w:rPr>
              <w:t xml:space="preserve"> </w:t>
            </w:r>
            <w:r w:rsidR="00AD02C7">
              <w:rPr>
                <w:sz w:val="18"/>
                <w:szCs w:val="18"/>
              </w:rPr>
              <w:t>ГГц</w:t>
            </w:r>
            <w:r w:rsidR="00AD02C7" w:rsidRPr="003475DC">
              <w:rPr>
                <w:sz w:val="18"/>
                <w:szCs w:val="18"/>
                <w:lang w:val="en-US"/>
              </w:rPr>
              <w:t xml:space="preserve"> </w:t>
            </w:r>
            <w:r w:rsidRPr="003475DC">
              <w:rPr>
                <w:sz w:val="18"/>
                <w:szCs w:val="18"/>
                <w:lang w:val="en-US"/>
              </w:rPr>
              <w:t>(4 cores);</w:t>
            </w:r>
          </w:p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объем оперативной памяти: </w:t>
            </w:r>
          </w:p>
          <w:p w:rsidR="00D509C3" w:rsidRPr="003475DC" w:rsidRDefault="00972828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4.096 Мбайт</w:t>
            </w:r>
            <w:r w:rsidR="00D509C3" w:rsidRPr="003475DC">
              <w:rPr>
                <w:sz w:val="18"/>
                <w:szCs w:val="18"/>
              </w:rPr>
              <w:t>.</w:t>
            </w:r>
          </w:p>
          <w:p w:rsidR="00D509C3" w:rsidRPr="003475DC" w:rsidRDefault="00D509C3" w:rsidP="00857B7B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Установлен специализированный вычислитель (</w:t>
            </w:r>
            <w:r w:rsidRPr="003475DC">
              <w:rPr>
                <w:sz w:val="18"/>
                <w:szCs w:val="18"/>
                <w:lang w:val="en-US"/>
              </w:rPr>
              <w:t>GPU</w:t>
            </w:r>
            <w:r w:rsidRPr="003475DC">
              <w:rPr>
                <w:sz w:val="18"/>
                <w:szCs w:val="18"/>
              </w:rPr>
              <w:t>):</w:t>
            </w:r>
          </w:p>
          <w:p w:rsidR="00D509C3" w:rsidRPr="003475DC" w:rsidRDefault="00D509C3" w:rsidP="00857B7B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NVIDIA </w:t>
            </w:r>
            <w:proofErr w:type="spellStart"/>
            <w:r w:rsidRPr="003475DC">
              <w:rPr>
                <w:sz w:val="18"/>
                <w:szCs w:val="18"/>
              </w:rPr>
              <w:t>Tesla</w:t>
            </w:r>
            <w:proofErr w:type="spellEnd"/>
            <w:r w:rsidRPr="003475DC">
              <w:rPr>
                <w:sz w:val="18"/>
                <w:szCs w:val="18"/>
              </w:rPr>
              <w:t xml:space="preserve"> C1060.</w:t>
            </w:r>
          </w:p>
        </w:tc>
      </w:tr>
      <w:tr w:rsidR="00D509C3" w:rsidRPr="003475DC" w:rsidTr="00AD02C7">
        <w:trPr>
          <w:trHeight w:val="167"/>
        </w:trPr>
        <w:tc>
          <w:tcPr>
            <w:tcW w:w="567" w:type="dxa"/>
          </w:tcPr>
          <w:p w:rsidR="00D509C3" w:rsidRPr="003475DC" w:rsidRDefault="00D509C3" w:rsidP="00720C44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687" w:type="dxa"/>
          </w:tcPr>
          <w:p w:rsidR="00D509C3" w:rsidRPr="003475DC" w:rsidRDefault="00D509C3" w:rsidP="00720C44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РВС GCD. Подсистема авторизации. Инструкция пользователя.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РД 50-34.698-90</w:t>
            </w:r>
          </w:p>
        </w:tc>
        <w:tc>
          <w:tcPr>
            <w:tcW w:w="5103" w:type="dxa"/>
          </w:tcPr>
          <w:p w:rsidR="00D509C3" w:rsidRPr="003475DC" w:rsidRDefault="00D509C3" w:rsidP="00720C44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Электронный документ </w:t>
            </w:r>
            <w:proofErr w:type="spellStart"/>
            <w:r w:rsidRPr="003475DC">
              <w:rPr>
                <w:sz w:val="18"/>
                <w:szCs w:val="18"/>
              </w:rPr>
              <w:t>gcdaut</w:t>
            </w:r>
            <w:proofErr w:type="spellEnd"/>
            <w:r w:rsidRPr="003475DC">
              <w:rPr>
                <w:sz w:val="18"/>
                <w:szCs w:val="18"/>
              </w:rPr>
              <w:t>_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ugd</w:t>
            </w:r>
            <w:proofErr w:type="spellEnd"/>
            <w:r w:rsidRPr="003475DC">
              <w:rPr>
                <w:sz w:val="18"/>
                <w:szCs w:val="18"/>
              </w:rPr>
              <w:t>_Authorization.pdf.</w:t>
            </w:r>
          </w:p>
          <w:p w:rsidR="00D509C3" w:rsidRPr="003475DC" w:rsidRDefault="00D509C3" w:rsidP="00F01CB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(643.02066434.00003-01 33 01)</w:t>
            </w:r>
          </w:p>
        </w:tc>
      </w:tr>
      <w:tr w:rsidR="00D509C3" w:rsidRPr="003475DC" w:rsidTr="00AD02C7">
        <w:trPr>
          <w:trHeight w:val="167"/>
        </w:trPr>
        <w:tc>
          <w:tcPr>
            <w:tcW w:w="567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687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РВС GCD. Подсистема распределения вычислительной нагрузки. Инструкция пользователя.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 w:rsidP="0040561F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РД 50-34.698-90</w:t>
            </w:r>
          </w:p>
        </w:tc>
        <w:tc>
          <w:tcPr>
            <w:tcW w:w="5103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Электронный документ gcddsp_ugd_Dispatcher.pdf</w:t>
            </w:r>
          </w:p>
          <w:p w:rsidR="00D509C3" w:rsidRPr="003475DC" w:rsidRDefault="00D509C3" w:rsidP="00F01CB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(643.02066434.00004-01 33 01)</w:t>
            </w:r>
          </w:p>
        </w:tc>
      </w:tr>
    </w:tbl>
    <w:p w:rsidR="007E58C0" w:rsidRPr="005277CF" w:rsidRDefault="007E58C0" w:rsidP="000B40B8">
      <w:pPr>
        <w:widowControl w:val="0"/>
      </w:pPr>
      <w:bookmarkStart w:id="0" w:name="_GoBack"/>
      <w:bookmarkEnd w:id="0"/>
    </w:p>
    <w:sectPr w:rsidR="007E58C0" w:rsidRPr="005277CF" w:rsidSect="000B40B8">
      <w:headerReference w:type="even" r:id="rId8"/>
      <w:footerReference w:type="even" r:id="rId9"/>
      <w:footerReference w:type="default" r:id="rId10"/>
      <w:pgSz w:w="11906" w:h="16838" w:code="9"/>
      <w:pgMar w:top="1134" w:right="851" w:bottom="1134" w:left="170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E6B" w:rsidRDefault="00C56E6B">
      <w:r>
        <w:separator/>
      </w:r>
    </w:p>
  </w:endnote>
  <w:endnote w:type="continuationSeparator" w:id="0">
    <w:p w:rsidR="00C56E6B" w:rsidRDefault="00C56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DAA" w:rsidRDefault="00835DAA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5DAA" w:rsidRDefault="00835DA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DAA" w:rsidRDefault="00835DAA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347E2">
      <w:rPr>
        <w:rStyle w:val="a7"/>
        <w:noProof/>
      </w:rPr>
      <w:t>261</w:t>
    </w:r>
    <w:r>
      <w:rPr>
        <w:rStyle w:val="a7"/>
      </w:rPr>
      <w:fldChar w:fldCharType="end"/>
    </w:r>
  </w:p>
  <w:p w:rsidR="00835DAA" w:rsidRPr="00B446F5" w:rsidRDefault="00835DAA" w:rsidP="006B3E42">
    <w:pPr>
      <w:pStyle w:val="a8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E6B" w:rsidRDefault="00C56E6B">
      <w:r>
        <w:separator/>
      </w:r>
    </w:p>
  </w:footnote>
  <w:footnote w:type="continuationSeparator" w:id="0">
    <w:p w:rsidR="00C56E6B" w:rsidRDefault="00C56E6B">
      <w:r>
        <w:continuationSeparator/>
      </w:r>
    </w:p>
  </w:footnote>
  <w:footnote w:id="1">
    <w:p w:rsidR="00835DAA" w:rsidRDefault="00835DAA">
      <w:pPr>
        <w:pStyle w:val="a4"/>
      </w:pPr>
      <w:r>
        <w:rPr>
          <w:rStyle w:val="a5"/>
        </w:rPr>
        <w:footnoteRef/>
      </w:r>
      <w:r>
        <w:t xml:space="preserve"> По результатам приемочных испытаний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DAA" w:rsidRDefault="00835D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5DAA" w:rsidRDefault="00835DA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E663E"/>
    <w:multiLevelType w:val="hybridMultilevel"/>
    <w:tmpl w:val="5BFC2AA8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D3236"/>
    <w:multiLevelType w:val="hybridMultilevel"/>
    <w:tmpl w:val="3B6AD176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81D81"/>
    <w:multiLevelType w:val="hybridMultilevel"/>
    <w:tmpl w:val="D76A8766"/>
    <w:lvl w:ilvl="0" w:tplc="065A094A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625734D"/>
    <w:multiLevelType w:val="hybridMultilevel"/>
    <w:tmpl w:val="EAECF8FE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EE15BE"/>
    <w:multiLevelType w:val="hybridMultilevel"/>
    <w:tmpl w:val="8744A66A"/>
    <w:lvl w:ilvl="0" w:tplc="FFFFFFFF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E4524B"/>
    <w:multiLevelType w:val="hybridMultilevel"/>
    <w:tmpl w:val="30627818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44607"/>
    <w:multiLevelType w:val="hybridMultilevel"/>
    <w:tmpl w:val="212E5494"/>
    <w:lvl w:ilvl="0" w:tplc="A06281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D95B4F"/>
    <w:multiLevelType w:val="hybridMultilevel"/>
    <w:tmpl w:val="46165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A4CB7"/>
    <w:multiLevelType w:val="hybridMultilevel"/>
    <w:tmpl w:val="212E5494"/>
    <w:lvl w:ilvl="0" w:tplc="A06281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CB7B3C"/>
    <w:multiLevelType w:val="hybridMultilevel"/>
    <w:tmpl w:val="09985A6C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F8209F"/>
    <w:multiLevelType w:val="hybridMultilevel"/>
    <w:tmpl w:val="845E9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90F23"/>
    <w:multiLevelType w:val="hybridMultilevel"/>
    <w:tmpl w:val="F436498C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CD7C42"/>
    <w:multiLevelType w:val="hybridMultilevel"/>
    <w:tmpl w:val="483EFEE6"/>
    <w:lvl w:ilvl="0" w:tplc="691020C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4E4D55"/>
    <w:multiLevelType w:val="hybridMultilevel"/>
    <w:tmpl w:val="F54612C6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67732"/>
    <w:multiLevelType w:val="hybridMultilevel"/>
    <w:tmpl w:val="DF66FBE8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F2523A"/>
    <w:multiLevelType w:val="hybridMultilevel"/>
    <w:tmpl w:val="212E5494"/>
    <w:lvl w:ilvl="0" w:tplc="A06281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C24AFB"/>
    <w:multiLevelType w:val="hybridMultilevel"/>
    <w:tmpl w:val="68E464C2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D53887"/>
    <w:multiLevelType w:val="hybridMultilevel"/>
    <w:tmpl w:val="951C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35716"/>
    <w:multiLevelType w:val="hybridMultilevel"/>
    <w:tmpl w:val="5E4A960E"/>
    <w:lvl w:ilvl="0" w:tplc="691020C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D98015F"/>
    <w:multiLevelType w:val="hybridMultilevel"/>
    <w:tmpl w:val="BE52FD18"/>
    <w:lvl w:ilvl="0" w:tplc="18CEF8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FD3E36"/>
    <w:multiLevelType w:val="hybridMultilevel"/>
    <w:tmpl w:val="B038C6EC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8A2CBB"/>
    <w:multiLevelType w:val="hybridMultilevel"/>
    <w:tmpl w:val="D0EA292C"/>
    <w:lvl w:ilvl="0" w:tplc="D068B720">
      <w:start w:val="1"/>
      <w:numFmt w:val="decimal"/>
      <w:lvlText w:val="%1)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7A4155"/>
    <w:multiLevelType w:val="hybridMultilevel"/>
    <w:tmpl w:val="212E5494"/>
    <w:lvl w:ilvl="0" w:tplc="A06281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656E97"/>
    <w:multiLevelType w:val="hybridMultilevel"/>
    <w:tmpl w:val="B2BEC5A2"/>
    <w:lvl w:ilvl="0" w:tplc="18CEF8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1D1586"/>
    <w:multiLevelType w:val="hybridMultilevel"/>
    <w:tmpl w:val="09985A6C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3162AD"/>
    <w:multiLevelType w:val="hybridMultilevel"/>
    <w:tmpl w:val="5E3A346E"/>
    <w:lvl w:ilvl="0" w:tplc="E4B21E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B5C2735"/>
    <w:multiLevelType w:val="hybridMultilevel"/>
    <w:tmpl w:val="9EF21EC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BD24090"/>
    <w:multiLevelType w:val="hybridMultilevel"/>
    <w:tmpl w:val="43B834C6"/>
    <w:lvl w:ilvl="0" w:tplc="CE0089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2EC51D6"/>
    <w:multiLevelType w:val="hybridMultilevel"/>
    <w:tmpl w:val="8322307E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D801EF"/>
    <w:multiLevelType w:val="hybridMultilevel"/>
    <w:tmpl w:val="738AEC18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C45B93"/>
    <w:multiLevelType w:val="hybridMultilevel"/>
    <w:tmpl w:val="F436498C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6982FE2"/>
    <w:multiLevelType w:val="hybridMultilevel"/>
    <w:tmpl w:val="6CD46744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0A31C2"/>
    <w:multiLevelType w:val="hybridMultilevel"/>
    <w:tmpl w:val="D5DCFC20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8139AF"/>
    <w:multiLevelType w:val="hybridMultilevel"/>
    <w:tmpl w:val="9EF21EC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D095022"/>
    <w:multiLevelType w:val="hybridMultilevel"/>
    <w:tmpl w:val="BE0EC05C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E7D7CA9"/>
    <w:multiLevelType w:val="hybridMultilevel"/>
    <w:tmpl w:val="F436498C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8C2C52"/>
    <w:multiLevelType w:val="hybridMultilevel"/>
    <w:tmpl w:val="3844EFF4"/>
    <w:lvl w:ilvl="0" w:tplc="22240CCE">
      <w:start w:val="15"/>
      <w:numFmt w:val="bullet"/>
      <w:lvlText w:val="-"/>
      <w:lvlJc w:val="left"/>
      <w:pPr>
        <w:tabs>
          <w:tab w:val="num" w:pos="1149"/>
        </w:tabs>
        <w:ind w:left="1129" w:hanging="340"/>
      </w:pPr>
      <w:rPr>
        <w:rFonts w:hint="default"/>
        <w:b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945"/>
        </w:tabs>
        <w:ind w:left="19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65"/>
        </w:tabs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85"/>
        </w:tabs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05"/>
        </w:tabs>
        <w:ind w:left="41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25"/>
        </w:tabs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45"/>
        </w:tabs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65"/>
        </w:tabs>
        <w:ind w:left="62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85"/>
        </w:tabs>
        <w:ind w:left="6985" w:hanging="360"/>
      </w:pPr>
      <w:rPr>
        <w:rFonts w:ascii="Wingdings" w:hAnsi="Wingdings" w:hint="default"/>
      </w:rPr>
    </w:lvl>
  </w:abstractNum>
  <w:abstractNum w:abstractNumId="37" w15:restartNumberingAfterBreak="0">
    <w:nsid w:val="7090190B"/>
    <w:multiLevelType w:val="hybridMultilevel"/>
    <w:tmpl w:val="DF66FBE8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118746A"/>
    <w:multiLevelType w:val="hybridMultilevel"/>
    <w:tmpl w:val="212E5494"/>
    <w:lvl w:ilvl="0" w:tplc="A06281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E36B79"/>
    <w:multiLevelType w:val="hybridMultilevel"/>
    <w:tmpl w:val="BBEA7E36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007FD5"/>
    <w:multiLevelType w:val="hybridMultilevel"/>
    <w:tmpl w:val="CBE004AA"/>
    <w:lvl w:ilvl="0" w:tplc="691020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6"/>
  </w:num>
  <w:num w:numId="3">
    <w:abstractNumId w:val="20"/>
  </w:num>
  <w:num w:numId="4">
    <w:abstractNumId w:val="26"/>
  </w:num>
  <w:num w:numId="5">
    <w:abstractNumId w:val="33"/>
  </w:num>
  <w:num w:numId="6">
    <w:abstractNumId w:val="27"/>
  </w:num>
  <w:num w:numId="7">
    <w:abstractNumId w:val="12"/>
  </w:num>
  <w:num w:numId="8">
    <w:abstractNumId w:val="25"/>
  </w:num>
  <w:num w:numId="9">
    <w:abstractNumId w:val="37"/>
  </w:num>
  <w:num w:numId="10">
    <w:abstractNumId w:val="15"/>
  </w:num>
  <w:num w:numId="11">
    <w:abstractNumId w:val="17"/>
  </w:num>
  <w:num w:numId="12">
    <w:abstractNumId w:val="22"/>
  </w:num>
  <w:num w:numId="13">
    <w:abstractNumId w:val="21"/>
  </w:num>
  <w:num w:numId="14">
    <w:abstractNumId w:val="38"/>
  </w:num>
  <w:num w:numId="15">
    <w:abstractNumId w:val="3"/>
  </w:num>
  <w:num w:numId="16">
    <w:abstractNumId w:val="29"/>
  </w:num>
  <w:num w:numId="17">
    <w:abstractNumId w:val="34"/>
  </w:num>
  <w:num w:numId="18">
    <w:abstractNumId w:val="10"/>
  </w:num>
  <w:num w:numId="19">
    <w:abstractNumId w:val="7"/>
  </w:num>
  <w:num w:numId="20">
    <w:abstractNumId w:val="14"/>
  </w:num>
  <w:num w:numId="21">
    <w:abstractNumId w:val="35"/>
  </w:num>
  <w:num w:numId="22">
    <w:abstractNumId w:val="30"/>
  </w:num>
  <w:num w:numId="23">
    <w:abstractNumId w:val="11"/>
  </w:num>
  <w:num w:numId="24">
    <w:abstractNumId w:val="1"/>
  </w:num>
  <w:num w:numId="25">
    <w:abstractNumId w:val="28"/>
  </w:num>
  <w:num w:numId="26">
    <w:abstractNumId w:val="19"/>
  </w:num>
  <w:num w:numId="27">
    <w:abstractNumId w:val="5"/>
  </w:num>
  <w:num w:numId="28">
    <w:abstractNumId w:val="23"/>
  </w:num>
  <w:num w:numId="29">
    <w:abstractNumId w:val="4"/>
  </w:num>
  <w:num w:numId="30">
    <w:abstractNumId w:val="9"/>
  </w:num>
  <w:num w:numId="31">
    <w:abstractNumId w:val="24"/>
  </w:num>
  <w:num w:numId="32">
    <w:abstractNumId w:val="0"/>
  </w:num>
  <w:num w:numId="33">
    <w:abstractNumId w:val="31"/>
  </w:num>
  <w:num w:numId="34">
    <w:abstractNumId w:val="16"/>
  </w:num>
  <w:num w:numId="35">
    <w:abstractNumId w:val="39"/>
  </w:num>
  <w:num w:numId="36">
    <w:abstractNumId w:val="13"/>
  </w:num>
  <w:num w:numId="37">
    <w:abstractNumId w:val="40"/>
  </w:num>
  <w:num w:numId="38">
    <w:abstractNumId w:val="18"/>
  </w:num>
  <w:num w:numId="39">
    <w:abstractNumId w:val="2"/>
  </w:num>
  <w:num w:numId="40">
    <w:abstractNumId w:val="8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9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E4A"/>
    <w:rsid w:val="00003163"/>
    <w:rsid w:val="000215F6"/>
    <w:rsid w:val="00025C71"/>
    <w:rsid w:val="0003158D"/>
    <w:rsid w:val="00055428"/>
    <w:rsid w:val="0006796A"/>
    <w:rsid w:val="0007101D"/>
    <w:rsid w:val="000742F1"/>
    <w:rsid w:val="00074F86"/>
    <w:rsid w:val="0008123C"/>
    <w:rsid w:val="00082BEB"/>
    <w:rsid w:val="00091D26"/>
    <w:rsid w:val="00093EB2"/>
    <w:rsid w:val="000B19AF"/>
    <w:rsid w:val="000B40B8"/>
    <w:rsid w:val="000B753A"/>
    <w:rsid w:val="000C17FC"/>
    <w:rsid w:val="000C3821"/>
    <w:rsid w:val="000D2904"/>
    <w:rsid w:val="000D2CDE"/>
    <w:rsid w:val="000D7EA6"/>
    <w:rsid w:val="000F3994"/>
    <w:rsid w:val="000F4D28"/>
    <w:rsid w:val="00105D1F"/>
    <w:rsid w:val="00105E78"/>
    <w:rsid w:val="00114812"/>
    <w:rsid w:val="00115206"/>
    <w:rsid w:val="00124F67"/>
    <w:rsid w:val="001252B8"/>
    <w:rsid w:val="00125ADF"/>
    <w:rsid w:val="00127400"/>
    <w:rsid w:val="001308C0"/>
    <w:rsid w:val="00135C36"/>
    <w:rsid w:val="00145D0A"/>
    <w:rsid w:val="00151437"/>
    <w:rsid w:val="001515FE"/>
    <w:rsid w:val="00175BBC"/>
    <w:rsid w:val="00176250"/>
    <w:rsid w:val="0017747A"/>
    <w:rsid w:val="00182236"/>
    <w:rsid w:val="00195F6F"/>
    <w:rsid w:val="00196F83"/>
    <w:rsid w:val="00197450"/>
    <w:rsid w:val="001A5012"/>
    <w:rsid w:val="001B039B"/>
    <w:rsid w:val="001C5657"/>
    <w:rsid w:val="001C5E2B"/>
    <w:rsid w:val="001E078C"/>
    <w:rsid w:val="001E17D3"/>
    <w:rsid w:val="001E272F"/>
    <w:rsid w:val="001E3187"/>
    <w:rsid w:val="001E37F8"/>
    <w:rsid w:val="001E6FAE"/>
    <w:rsid w:val="002019BB"/>
    <w:rsid w:val="00202E35"/>
    <w:rsid w:val="00202EE0"/>
    <w:rsid w:val="00235203"/>
    <w:rsid w:val="00246DD1"/>
    <w:rsid w:val="00262930"/>
    <w:rsid w:val="00277DC4"/>
    <w:rsid w:val="002819F1"/>
    <w:rsid w:val="002955FA"/>
    <w:rsid w:val="00295CFE"/>
    <w:rsid w:val="00296E75"/>
    <w:rsid w:val="002A6CE1"/>
    <w:rsid w:val="002A750D"/>
    <w:rsid w:val="002C2CC3"/>
    <w:rsid w:val="002C59AD"/>
    <w:rsid w:val="002D58CA"/>
    <w:rsid w:val="002E009C"/>
    <w:rsid w:val="002E3354"/>
    <w:rsid w:val="002E56E0"/>
    <w:rsid w:val="00302A9E"/>
    <w:rsid w:val="0031496C"/>
    <w:rsid w:val="00317A7F"/>
    <w:rsid w:val="00323769"/>
    <w:rsid w:val="00323B99"/>
    <w:rsid w:val="00325CFD"/>
    <w:rsid w:val="0033202A"/>
    <w:rsid w:val="00341A49"/>
    <w:rsid w:val="00343989"/>
    <w:rsid w:val="003475DC"/>
    <w:rsid w:val="00352BDF"/>
    <w:rsid w:val="00353025"/>
    <w:rsid w:val="00353397"/>
    <w:rsid w:val="0035636F"/>
    <w:rsid w:val="003610D4"/>
    <w:rsid w:val="003662AD"/>
    <w:rsid w:val="00371BAF"/>
    <w:rsid w:val="00380F03"/>
    <w:rsid w:val="003847A2"/>
    <w:rsid w:val="0038630C"/>
    <w:rsid w:val="003907F0"/>
    <w:rsid w:val="0039231E"/>
    <w:rsid w:val="00396938"/>
    <w:rsid w:val="00397DBF"/>
    <w:rsid w:val="003A14EF"/>
    <w:rsid w:val="003A3C06"/>
    <w:rsid w:val="003C4734"/>
    <w:rsid w:val="003E0420"/>
    <w:rsid w:val="003E3C22"/>
    <w:rsid w:val="003E4B12"/>
    <w:rsid w:val="003E7908"/>
    <w:rsid w:val="003F17EE"/>
    <w:rsid w:val="003F1CC4"/>
    <w:rsid w:val="0040561F"/>
    <w:rsid w:val="00414B06"/>
    <w:rsid w:val="00414E05"/>
    <w:rsid w:val="004177F4"/>
    <w:rsid w:val="004203BD"/>
    <w:rsid w:val="00421247"/>
    <w:rsid w:val="004255C8"/>
    <w:rsid w:val="00425783"/>
    <w:rsid w:val="00425EE5"/>
    <w:rsid w:val="00427BA7"/>
    <w:rsid w:val="00433B01"/>
    <w:rsid w:val="00434ECA"/>
    <w:rsid w:val="00436303"/>
    <w:rsid w:val="00451581"/>
    <w:rsid w:val="00453834"/>
    <w:rsid w:val="00460887"/>
    <w:rsid w:val="00462A8F"/>
    <w:rsid w:val="004666D2"/>
    <w:rsid w:val="00472D0E"/>
    <w:rsid w:val="00472E16"/>
    <w:rsid w:val="0048776E"/>
    <w:rsid w:val="0049291F"/>
    <w:rsid w:val="00495D48"/>
    <w:rsid w:val="004A7AAF"/>
    <w:rsid w:val="004B0657"/>
    <w:rsid w:val="004B43FD"/>
    <w:rsid w:val="004C533E"/>
    <w:rsid w:val="004C631E"/>
    <w:rsid w:val="004C7A5C"/>
    <w:rsid w:val="004D346A"/>
    <w:rsid w:val="004D6242"/>
    <w:rsid w:val="004E6ED9"/>
    <w:rsid w:val="004F12B7"/>
    <w:rsid w:val="00500F4C"/>
    <w:rsid w:val="00503BA1"/>
    <w:rsid w:val="00510EC3"/>
    <w:rsid w:val="00516EA0"/>
    <w:rsid w:val="00525545"/>
    <w:rsid w:val="005277CF"/>
    <w:rsid w:val="00536A22"/>
    <w:rsid w:val="005400D4"/>
    <w:rsid w:val="0055006F"/>
    <w:rsid w:val="00557252"/>
    <w:rsid w:val="00567A5D"/>
    <w:rsid w:val="00570DA0"/>
    <w:rsid w:val="005A2E68"/>
    <w:rsid w:val="005A3741"/>
    <w:rsid w:val="005A50C6"/>
    <w:rsid w:val="005A5A23"/>
    <w:rsid w:val="005A7DF0"/>
    <w:rsid w:val="005B1F9B"/>
    <w:rsid w:val="005B5707"/>
    <w:rsid w:val="005C4C0F"/>
    <w:rsid w:val="005E0318"/>
    <w:rsid w:val="005E29A0"/>
    <w:rsid w:val="005E6D91"/>
    <w:rsid w:val="005F01BF"/>
    <w:rsid w:val="00607C60"/>
    <w:rsid w:val="0061159A"/>
    <w:rsid w:val="00613189"/>
    <w:rsid w:val="0061619B"/>
    <w:rsid w:val="00626840"/>
    <w:rsid w:val="00626F1E"/>
    <w:rsid w:val="00634FD3"/>
    <w:rsid w:val="0063622F"/>
    <w:rsid w:val="00653EB5"/>
    <w:rsid w:val="00665637"/>
    <w:rsid w:val="00665D10"/>
    <w:rsid w:val="00673D9C"/>
    <w:rsid w:val="00674CF4"/>
    <w:rsid w:val="00677497"/>
    <w:rsid w:val="00680137"/>
    <w:rsid w:val="00684CE6"/>
    <w:rsid w:val="006912BF"/>
    <w:rsid w:val="0069180F"/>
    <w:rsid w:val="00696CD6"/>
    <w:rsid w:val="006B058C"/>
    <w:rsid w:val="006B0CD0"/>
    <w:rsid w:val="006B3E42"/>
    <w:rsid w:val="006B7424"/>
    <w:rsid w:val="006C47B5"/>
    <w:rsid w:val="006D0B92"/>
    <w:rsid w:val="006D0DE7"/>
    <w:rsid w:val="006E1CDB"/>
    <w:rsid w:val="006F4BAE"/>
    <w:rsid w:val="006F513B"/>
    <w:rsid w:val="0071006F"/>
    <w:rsid w:val="0071502C"/>
    <w:rsid w:val="00715327"/>
    <w:rsid w:val="00715D29"/>
    <w:rsid w:val="00717325"/>
    <w:rsid w:val="007206E2"/>
    <w:rsid w:val="00720C44"/>
    <w:rsid w:val="00723EA7"/>
    <w:rsid w:val="0073343C"/>
    <w:rsid w:val="00754A9B"/>
    <w:rsid w:val="0076296B"/>
    <w:rsid w:val="00773DCB"/>
    <w:rsid w:val="00775439"/>
    <w:rsid w:val="007848BA"/>
    <w:rsid w:val="00786F4D"/>
    <w:rsid w:val="00790180"/>
    <w:rsid w:val="00795B22"/>
    <w:rsid w:val="00797916"/>
    <w:rsid w:val="007A7CAB"/>
    <w:rsid w:val="007A7D72"/>
    <w:rsid w:val="007B2C34"/>
    <w:rsid w:val="007D7601"/>
    <w:rsid w:val="007E06F7"/>
    <w:rsid w:val="007E26CA"/>
    <w:rsid w:val="007E3BCE"/>
    <w:rsid w:val="007E58C0"/>
    <w:rsid w:val="007E7435"/>
    <w:rsid w:val="0080251E"/>
    <w:rsid w:val="00820BC5"/>
    <w:rsid w:val="00820F67"/>
    <w:rsid w:val="008305A0"/>
    <w:rsid w:val="00833A7F"/>
    <w:rsid w:val="008347E2"/>
    <w:rsid w:val="00835C28"/>
    <w:rsid w:val="00835DAA"/>
    <w:rsid w:val="00851185"/>
    <w:rsid w:val="00851240"/>
    <w:rsid w:val="008515BA"/>
    <w:rsid w:val="00857B7B"/>
    <w:rsid w:val="008600AD"/>
    <w:rsid w:val="0086790E"/>
    <w:rsid w:val="0086799C"/>
    <w:rsid w:val="00867B09"/>
    <w:rsid w:val="00870CD2"/>
    <w:rsid w:val="00871193"/>
    <w:rsid w:val="008729A1"/>
    <w:rsid w:val="008825B8"/>
    <w:rsid w:val="00885FE1"/>
    <w:rsid w:val="008870AD"/>
    <w:rsid w:val="008A3336"/>
    <w:rsid w:val="008A439D"/>
    <w:rsid w:val="008A61A6"/>
    <w:rsid w:val="008A76BB"/>
    <w:rsid w:val="008B0888"/>
    <w:rsid w:val="008B1E34"/>
    <w:rsid w:val="008B41A8"/>
    <w:rsid w:val="008B42A4"/>
    <w:rsid w:val="008C2585"/>
    <w:rsid w:val="008C5E05"/>
    <w:rsid w:val="008D1110"/>
    <w:rsid w:val="008D354D"/>
    <w:rsid w:val="008D6722"/>
    <w:rsid w:val="008E4A3A"/>
    <w:rsid w:val="008E51CB"/>
    <w:rsid w:val="008F0166"/>
    <w:rsid w:val="008F3616"/>
    <w:rsid w:val="0092671C"/>
    <w:rsid w:val="00926E2D"/>
    <w:rsid w:val="00927EB4"/>
    <w:rsid w:val="00937558"/>
    <w:rsid w:val="0095012D"/>
    <w:rsid w:val="00952C0D"/>
    <w:rsid w:val="0095561B"/>
    <w:rsid w:val="009672D2"/>
    <w:rsid w:val="00972828"/>
    <w:rsid w:val="00972AD7"/>
    <w:rsid w:val="009747EB"/>
    <w:rsid w:val="00977BEE"/>
    <w:rsid w:val="00993FDD"/>
    <w:rsid w:val="009A2C30"/>
    <w:rsid w:val="009B1448"/>
    <w:rsid w:val="009C1EBA"/>
    <w:rsid w:val="009D51CD"/>
    <w:rsid w:val="009D589B"/>
    <w:rsid w:val="009D78EC"/>
    <w:rsid w:val="009E3292"/>
    <w:rsid w:val="009E7CB8"/>
    <w:rsid w:val="009F5EC5"/>
    <w:rsid w:val="00A02A34"/>
    <w:rsid w:val="00A100EC"/>
    <w:rsid w:val="00A22621"/>
    <w:rsid w:val="00A2264F"/>
    <w:rsid w:val="00A307A0"/>
    <w:rsid w:val="00A36BE7"/>
    <w:rsid w:val="00A4674B"/>
    <w:rsid w:val="00A52E7C"/>
    <w:rsid w:val="00A7517B"/>
    <w:rsid w:val="00A86D51"/>
    <w:rsid w:val="00A93CBE"/>
    <w:rsid w:val="00A95BE4"/>
    <w:rsid w:val="00A95C21"/>
    <w:rsid w:val="00AA440E"/>
    <w:rsid w:val="00AA7C3E"/>
    <w:rsid w:val="00AB308C"/>
    <w:rsid w:val="00AC6A1E"/>
    <w:rsid w:val="00AD02C7"/>
    <w:rsid w:val="00AD13B0"/>
    <w:rsid w:val="00AD1600"/>
    <w:rsid w:val="00AD41BC"/>
    <w:rsid w:val="00AD5ACF"/>
    <w:rsid w:val="00AD5FCD"/>
    <w:rsid w:val="00AD6650"/>
    <w:rsid w:val="00AF6794"/>
    <w:rsid w:val="00B02DC5"/>
    <w:rsid w:val="00B1301B"/>
    <w:rsid w:val="00B148A7"/>
    <w:rsid w:val="00B423B0"/>
    <w:rsid w:val="00B43EA2"/>
    <w:rsid w:val="00B446F5"/>
    <w:rsid w:val="00B51378"/>
    <w:rsid w:val="00B515E8"/>
    <w:rsid w:val="00B61572"/>
    <w:rsid w:val="00B65887"/>
    <w:rsid w:val="00B707A2"/>
    <w:rsid w:val="00B745D6"/>
    <w:rsid w:val="00B74DE6"/>
    <w:rsid w:val="00B75AF2"/>
    <w:rsid w:val="00B81D82"/>
    <w:rsid w:val="00B90A08"/>
    <w:rsid w:val="00B953E1"/>
    <w:rsid w:val="00BA670E"/>
    <w:rsid w:val="00BA7EC0"/>
    <w:rsid w:val="00BB6D10"/>
    <w:rsid w:val="00BC2C56"/>
    <w:rsid w:val="00BC3C3D"/>
    <w:rsid w:val="00BD2D02"/>
    <w:rsid w:val="00BE04E4"/>
    <w:rsid w:val="00BE5042"/>
    <w:rsid w:val="00BE65EE"/>
    <w:rsid w:val="00BF0A0D"/>
    <w:rsid w:val="00BF4EAD"/>
    <w:rsid w:val="00BF7FF9"/>
    <w:rsid w:val="00C0124A"/>
    <w:rsid w:val="00C016BA"/>
    <w:rsid w:val="00C074C8"/>
    <w:rsid w:val="00C11A34"/>
    <w:rsid w:val="00C402BE"/>
    <w:rsid w:val="00C43ACF"/>
    <w:rsid w:val="00C4623E"/>
    <w:rsid w:val="00C56E6B"/>
    <w:rsid w:val="00C56F94"/>
    <w:rsid w:val="00C628DD"/>
    <w:rsid w:val="00C63A5C"/>
    <w:rsid w:val="00C67838"/>
    <w:rsid w:val="00C7178F"/>
    <w:rsid w:val="00C77E4A"/>
    <w:rsid w:val="00C806D4"/>
    <w:rsid w:val="00C97BA6"/>
    <w:rsid w:val="00CA43A0"/>
    <w:rsid w:val="00CB1644"/>
    <w:rsid w:val="00CB55AB"/>
    <w:rsid w:val="00CC604D"/>
    <w:rsid w:val="00CD3CE2"/>
    <w:rsid w:val="00CD729D"/>
    <w:rsid w:val="00CF6032"/>
    <w:rsid w:val="00D054FA"/>
    <w:rsid w:val="00D135F2"/>
    <w:rsid w:val="00D1590B"/>
    <w:rsid w:val="00D16966"/>
    <w:rsid w:val="00D253AF"/>
    <w:rsid w:val="00D32081"/>
    <w:rsid w:val="00D37D2F"/>
    <w:rsid w:val="00D509C3"/>
    <w:rsid w:val="00D53B20"/>
    <w:rsid w:val="00D552D2"/>
    <w:rsid w:val="00D830A0"/>
    <w:rsid w:val="00D8369B"/>
    <w:rsid w:val="00D9102C"/>
    <w:rsid w:val="00D966D9"/>
    <w:rsid w:val="00DB35BD"/>
    <w:rsid w:val="00DB6CF0"/>
    <w:rsid w:val="00DC00D0"/>
    <w:rsid w:val="00DC0549"/>
    <w:rsid w:val="00DC1E8F"/>
    <w:rsid w:val="00DC3C92"/>
    <w:rsid w:val="00DC4C3C"/>
    <w:rsid w:val="00DD3CD4"/>
    <w:rsid w:val="00DE06F7"/>
    <w:rsid w:val="00DE1A24"/>
    <w:rsid w:val="00DE1B0A"/>
    <w:rsid w:val="00DE7591"/>
    <w:rsid w:val="00DF55AF"/>
    <w:rsid w:val="00DF6F0E"/>
    <w:rsid w:val="00E04253"/>
    <w:rsid w:val="00E10FA0"/>
    <w:rsid w:val="00E11C5B"/>
    <w:rsid w:val="00E147B6"/>
    <w:rsid w:val="00E1557A"/>
    <w:rsid w:val="00E24CD1"/>
    <w:rsid w:val="00E32EC4"/>
    <w:rsid w:val="00E43BE7"/>
    <w:rsid w:val="00E51423"/>
    <w:rsid w:val="00E518EB"/>
    <w:rsid w:val="00E55C71"/>
    <w:rsid w:val="00E63AC9"/>
    <w:rsid w:val="00E65440"/>
    <w:rsid w:val="00E65B41"/>
    <w:rsid w:val="00E71F20"/>
    <w:rsid w:val="00E8157C"/>
    <w:rsid w:val="00E81D8A"/>
    <w:rsid w:val="00E83A2E"/>
    <w:rsid w:val="00EA735E"/>
    <w:rsid w:val="00EC156A"/>
    <w:rsid w:val="00EC6221"/>
    <w:rsid w:val="00ED0777"/>
    <w:rsid w:val="00ED0BF5"/>
    <w:rsid w:val="00ED4B18"/>
    <w:rsid w:val="00ED5755"/>
    <w:rsid w:val="00EE74F9"/>
    <w:rsid w:val="00EF4182"/>
    <w:rsid w:val="00EF7770"/>
    <w:rsid w:val="00F01CB3"/>
    <w:rsid w:val="00F0368D"/>
    <w:rsid w:val="00F21FDA"/>
    <w:rsid w:val="00F25175"/>
    <w:rsid w:val="00F27B3A"/>
    <w:rsid w:val="00F402BD"/>
    <w:rsid w:val="00F406CE"/>
    <w:rsid w:val="00F51103"/>
    <w:rsid w:val="00F51316"/>
    <w:rsid w:val="00F520C5"/>
    <w:rsid w:val="00F55FF3"/>
    <w:rsid w:val="00F74AD1"/>
    <w:rsid w:val="00F77B8A"/>
    <w:rsid w:val="00F809BD"/>
    <w:rsid w:val="00F816A0"/>
    <w:rsid w:val="00F81E0C"/>
    <w:rsid w:val="00FA164C"/>
    <w:rsid w:val="00FA4578"/>
    <w:rsid w:val="00FC4427"/>
    <w:rsid w:val="00FD271A"/>
    <w:rsid w:val="00FF035A"/>
    <w:rsid w:val="00FF1FD4"/>
    <w:rsid w:val="00FF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D0447D-0083-49BB-839C-3B56DF4A4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</w:style>
  <w:style w:type="paragraph" w:styleId="3">
    <w:name w:val="heading 3"/>
    <w:basedOn w:val="a"/>
    <w:next w:val="a"/>
    <w:qFormat/>
    <w:pPr>
      <w:keepNext/>
      <w:ind w:left="360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semiHidden/>
    <w:rPr>
      <w:vertAlign w:val="superscript"/>
    </w:rPr>
  </w:style>
  <w:style w:type="paragraph" w:styleId="a6">
    <w:name w:val="Body Text Indent"/>
    <w:aliases w:val="Основной текст 1"/>
    <w:basedOn w:val="a"/>
    <w:semiHidden/>
    <w:pPr>
      <w:jc w:val="both"/>
    </w:pPr>
    <w:rPr>
      <w:i/>
      <w:iCs/>
      <w:sz w:val="28"/>
      <w:szCs w:val="28"/>
    </w:rPr>
  </w:style>
  <w:style w:type="paragraph" w:styleId="30">
    <w:name w:val="Body Text Indent 3"/>
    <w:basedOn w:val="a"/>
    <w:semiHidden/>
    <w:pPr>
      <w:ind w:firstLine="720"/>
    </w:pPr>
    <w:rPr>
      <w:sz w:val="28"/>
      <w:szCs w:val="28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styleId="a7">
    <w:name w:val="page number"/>
    <w:basedOn w:val="a0"/>
    <w:semiHidden/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semiHidden/>
    <w:pPr>
      <w:widowControl w:val="0"/>
      <w:ind w:firstLine="709"/>
    </w:pPr>
    <w:rPr>
      <w:i/>
      <w:iCs/>
    </w:rPr>
  </w:style>
  <w:style w:type="paragraph" w:styleId="a9">
    <w:name w:val="Body Text"/>
    <w:basedOn w:val="a"/>
    <w:semiHidden/>
    <w:pPr>
      <w:jc w:val="both"/>
    </w:pPr>
    <w:rPr>
      <w:sz w:val="20"/>
      <w:szCs w:val="22"/>
    </w:rPr>
  </w:style>
  <w:style w:type="paragraph" w:styleId="aa">
    <w:name w:val="Normal (Web)"/>
    <w:basedOn w:val="a"/>
    <w:semiHidden/>
    <w:pPr>
      <w:spacing w:before="100" w:beforeAutospacing="1" w:after="100" w:afterAutospacing="1"/>
    </w:pPr>
    <w:rPr>
      <w:rFonts w:ascii="Tahoma" w:eastAsia="Arial Unicode MS" w:hAnsi="Tahoma" w:cs="Tahoma"/>
      <w:color w:val="6A696A"/>
      <w:sz w:val="22"/>
      <w:szCs w:val="22"/>
      <w:lang w:val="en-US" w:eastAsia="en-US"/>
    </w:rPr>
  </w:style>
  <w:style w:type="paragraph" w:styleId="HTML">
    <w:name w:val="HTML Preformatted"/>
    <w:basedOn w:val="a"/>
    <w:link w:val="HTML0"/>
    <w:rsid w:val="002A6C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2A6CE1"/>
    <w:rPr>
      <w:rFonts w:ascii="Courier New" w:hAnsi="Courier New"/>
      <w:lang w:val="x-none" w:eastAsia="x-none"/>
    </w:rPr>
  </w:style>
  <w:style w:type="paragraph" w:customStyle="1" w:styleId="Textbody">
    <w:name w:val="Text body"/>
    <w:basedOn w:val="a"/>
    <w:rsid w:val="00680137"/>
    <w:pPr>
      <w:widowControl w:val="0"/>
      <w:suppressAutoHyphens/>
      <w:spacing w:after="120"/>
      <w:jc w:val="both"/>
      <w:textAlignment w:val="baseline"/>
    </w:pPr>
    <w:rPr>
      <w:kern w:val="1"/>
      <w:sz w:val="28"/>
      <w:lang w:eastAsia="hi-IN" w:bidi="hi-IN"/>
    </w:rPr>
  </w:style>
  <w:style w:type="paragraph" w:customStyle="1" w:styleId="Normal-Z">
    <w:name w:val="Normal-Z"/>
    <w:basedOn w:val="a"/>
    <w:rsid w:val="00B707A2"/>
    <w:pPr>
      <w:widowControl w:val="0"/>
      <w:suppressAutoHyphens/>
      <w:autoSpaceDE w:val="0"/>
      <w:spacing w:line="320" w:lineRule="exact"/>
      <w:ind w:firstLine="720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FEC5C0-9955-4601-A7E8-15B4CDCF9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3000</Words>
  <Characters>22443</Characters>
  <Application>Microsoft Office Word</Application>
  <DocSecurity>0</DocSecurity>
  <Lines>187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ROSNAUKA</Company>
  <LinksUpToDate>false</LinksUpToDate>
  <CharactersWithSpaces>25393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Александр Соколов</dc:creator>
  <cp:keywords/>
  <dc:description/>
  <cp:lastModifiedBy>Александр Соколов</cp:lastModifiedBy>
  <cp:revision>4</cp:revision>
  <cp:lastPrinted>2013-06-27T15:49:00Z</cp:lastPrinted>
  <dcterms:created xsi:type="dcterms:W3CDTF">2021-07-12T10:16:00Z</dcterms:created>
  <dcterms:modified xsi:type="dcterms:W3CDTF">2021-07-13T13:48:00Z</dcterms:modified>
</cp:coreProperties>
</file>